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396" w:rsidRPr="008D1EB4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B207E" w:rsidRPr="009D15CE" w:rsidRDefault="00FB207E" w:rsidP="00354710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Про внесення змін в рішення                          Івано-Франківської міської ради                         від 30.04.2024р. № 115-42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E13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Про внесення змін в рішення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від 30.04.2024р. № 115-42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89A" w:rsidRPr="00FB207E" w:rsidRDefault="00FB289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02E24" w:rsidRPr="00F02E24" w:rsidRDefault="00F02E24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lastRenderedPageBreak/>
        <w:t xml:space="preserve">Про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внесення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змін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Івано-Франківської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міської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ради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30.04.2024р. № 115-42</w:t>
      </w:r>
    </w:p>
    <w:p w:rsidR="00E35F4A" w:rsidRPr="009D15CE" w:rsidRDefault="00E35F4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4346B" w:rsidRPr="00A4346B" w:rsidRDefault="00A4346B" w:rsidP="00196F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ab/>
      </w:r>
      <w:proofErr w:type="spellStart"/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п</w:t>
      </w:r>
      <w:r w:rsidR="00F02E24">
        <w:rPr>
          <w:rFonts w:ascii="Times New Roman" w:eastAsia="Times New Roman" w:hAnsi="Times New Roman"/>
          <w:sz w:val="28"/>
          <w:szCs w:val="28"/>
          <w:lang w:eastAsia="uk-UA"/>
        </w:rPr>
        <w:t>ункт</w:t>
      </w:r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F02E24">
        <w:rPr>
          <w:rFonts w:ascii="Times New Roman" w:eastAsia="Times New Roman" w:hAnsi="Times New Roman"/>
          <w:sz w:val="28"/>
          <w:szCs w:val="28"/>
          <w:lang w:eastAsia="uk-UA"/>
        </w:rPr>
        <w:t xml:space="preserve"> 1 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</w:t>
      </w:r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від 30.04.2024р. № 115-42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</w:t>
      </w:r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>вши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в наступній редакції: </w:t>
      </w:r>
      <w:r w:rsidR="003106E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proofErr w:type="spellStart"/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нес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 xml:space="preserve"> в історико-архітектурний </w:t>
      </w:r>
      <w:r w:rsidR="00196FE3" w:rsidRPr="00196FE3">
        <w:rPr>
          <w:rFonts w:ascii="Times New Roman" w:eastAsia="Times New Roman" w:hAnsi="Times New Roman"/>
          <w:sz w:val="28"/>
          <w:szCs w:val="28"/>
          <w:lang w:eastAsia="uk-UA"/>
        </w:rPr>
        <w:t xml:space="preserve">опорний план </w:t>
      </w:r>
      <w:r w:rsidR="009C227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</w:t>
      </w:r>
      <w:r w:rsidR="00196FE3" w:rsidRPr="00196FE3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>. Івано-Франківськ</w:t>
      </w:r>
      <w:r w:rsidR="009C2275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з визначенням меж і режимів використання зон охорони пам’яток, історичних ареалів»</w:t>
      </w:r>
      <w:r w:rsidR="003B72E4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183C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592F23" w:rsidRPr="00592F23" w:rsidRDefault="00592F23" w:rsidP="003106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ab/>
      </w:r>
      <w:proofErr w:type="spellStart"/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пункту</w:t>
      </w:r>
      <w:r w:rsidR="00051B17">
        <w:rPr>
          <w:rFonts w:ascii="Times New Roman" w:eastAsia="Times New Roman" w:hAnsi="Times New Roman"/>
          <w:sz w:val="28"/>
          <w:szCs w:val="28"/>
          <w:lang w:eastAsia="uk-UA"/>
        </w:rPr>
        <w:t xml:space="preserve"> 3.3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</w:t>
      </w:r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54710" w:rsidRPr="00354710">
        <w:rPr>
          <w:rFonts w:ascii="Times New Roman" w:eastAsia="Times New Roman" w:hAnsi="Times New Roman"/>
          <w:sz w:val="28"/>
          <w:szCs w:val="28"/>
          <w:lang w:eastAsia="uk-UA"/>
        </w:rPr>
        <w:t>від 30.04.2024р. № 115-42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</w:t>
      </w:r>
      <w:r w:rsidR="00BC2F15">
        <w:rPr>
          <w:rFonts w:ascii="Times New Roman" w:eastAsia="Times New Roman" w:hAnsi="Times New Roman"/>
          <w:sz w:val="28"/>
          <w:szCs w:val="28"/>
          <w:lang w:eastAsia="uk-UA"/>
        </w:rPr>
        <w:t>вши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 xml:space="preserve"> в наступній редакції: </w:t>
      </w:r>
      <w:r w:rsidR="003106E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F02E24" w:rsidRPr="00F02E24">
        <w:rPr>
          <w:rFonts w:ascii="Times New Roman" w:eastAsia="Times New Roman" w:hAnsi="Times New Roman"/>
          <w:sz w:val="28"/>
          <w:szCs w:val="28"/>
          <w:lang w:eastAsia="uk-UA"/>
        </w:rPr>
        <w:t xml:space="preserve">Строк проведення підготовчих процедур із внесення змін в історико-архітектурний опорний план міста Івано-Франківська складає до </w:t>
      </w:r>
      <w:r w:rsidR="003106E4">
        <w:rPr>
          <w:rFonts w:ascii="Times New Roman" w:eastAsia="Times New Roman" w:hAnsi="Times New Roman"/>
          <w:sz w:val="28"/>
          <w:szCs w:val="28"/>
          <w:lang w:eastAsia="uk-UA"/>
        </w:rPr>
        <w:t>30.</w:t>
      </w:r>
      <w:r w:rsidR="009C2275">
        <w:rPr>
          <w:rFonts w:ascii="Times New Roman" w:eastAsia="Times New Roman" w:hAnsi="Times New Roman"/>
          <w:sz w:val="28"/>
          <w:szCs w:val="28"/>
          <w:lang w:eastAsia="uk-UA"/>
        </w:rPr>
        <w:t>06</w:t>
      </w:r>
      <w:r w:rsidR="003106E4">
        <w:rPr>
          <w:rFonts w:ascii="Times New Roman" w:eastAsia="Times New Roman" w:hAnsi="Times New Roman"/>
          <w:sz w:val="28"/>
          <w:szCs w:val="28"/>
          <w:lang w:eastAsia="uk-UA"/>
        </w:rPr>
        <w:t>.2025</w:t>
      </w:r>
      <w:r w:rsidR="00F02E24" w:rsidRPr="00F02E24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354710">
        <w:rPr>
          <w:rFonts w:ascii="Times New Roman" w:eastAsia="Times New Roman" w:hAnsi="Times New Roman"/>
          <w:sz w:val="28"/>
          <w:szCs w:val="28"/>
          <w:lang w:eastAsia="uk-UA"/>
        </w:rPr>
        <w:t>».</w:t>
      </w:r>
    </w:p>
    <w:p w:rsidR="00592F23" w:rsidRPr="00592F23" w:rsidRDefault="003106E4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Секретаріату міської ради (С. Козлов) опублікувати дане рішення в газеті «Західний кур’єр» та оприлюднити на офіційному </w:t>
      </w:r>
      <w:proofErr w:type="spellStart"/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>вебсайті</w:t>
      </w:r>
      <w:proofErr w:type="spellEnd"/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3106E4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>Терешко</w:t>
      </w:r>
      <w:proofErr w:type="spellEnd"/>
      <w:r w:rsidR="00592F23" w:rsidRPr="00592F23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1B17"/>
    <w:rsid w:val="00057EBF"/>
    <w:rsid w:val="00075D47"/>
    <w:rsid w:val="000B5C7F"/>
    <w:rsid w:val="000C0A0B"/>
    <w:rsid w:val="0014452A"/>
    <w:rsid w:val="00155AAF"/>
    <w:rsid w:val="00174DC0"/>
    <w:rsid w:val="00183CF6"/>
    <w:rsid w:val="00196FE3"/>
    <w:rsid w:val="001B4A46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2F7A6A"/>
    <w:rsid w:val="003106E4"/>
    <w:rsid w:val="0032198E"/>
    <w:rsid w:val="00333393"/>
    <w:rsid w:val="00346C9D"/>
    <w:rsid w:val="00354710"/>
    <w:rsid w:val="00362C6C"/>
    <w:rsid w:val="00374CFC"/>
    <w:rsid w:val="00380D6B"/>
    <w:rsid w:val="0039108A"/>
    <w:rsid w:val="003A6B0D"/>
    <w:rsid w:val="003B14F1"/>
    <w:rsid w:val="003B4100"/>
    <w:rsid w:val="003B47B8"/>
    <w:rsid w:val="003B72E4"/>
    <w:rsid w:val="003D34AD"/>
    <w:rsid w:val="00432893"/>
    <w:rsid w:val="00450C5F"/>
    <w:rsid w:val="004731A7"/>
    <w:rsid w:val="0048139C"/>
    <w:rsid w:val="004D1052"/>
    <w:rsid w:val="004E2CBB"/>
    <w:rsid w:val="005503AA"/>
    <w:rsid w:val="00592F23"/>
    <w:rsid w:val="005F59B3"/>
    <w:rsid w:val="005F7193"/>
    <w:rsid w:val="006354EE"/>
    <w:rsid w:val="006C774B"/>
    <w:rsid w:val="006F2B46"/>
    <w:rsid w:val="006F7806"/>
    <w:rsid w:val="00700194"/>
    <w:rsid w:val="007059A8"/>
    <w:rsid w:val="007570B4"/>
    <w:rsid w:val="007678A0"/>
    <w:rsid w:val="007A75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1EB4"/>
    <w:rsid w:val="008D483E"/>
    <w:rsid w:val="008E57C7"/>
    <w:rsid w:val="00902E02"/>
    <w:rsid w:val="00907AA9"/>
    <w:rsid w:val="009304B7"/>
    <w:rsid w:val="00971099"/>
    <w:rsid w:val="00986F67"/>
    <w:rsid w:val="009875F4"/>
    <w:rsid w:val="009C2275"/>
    <w:rsid w:val="009D68A7"/>
    <w:rsid w:val="009F2A5A"/>
    <w:rsid w:val="00A01201"/>
    <w:rsid w:val="00A26F79"/>
    <w:rsid w:val="00A336CA"/>
    <w:rsid w:val="00A4346B"/>
    <w:rsid w:val="00A64F1F"/>
    <w:rsid w:val="00A773DD"/>
    <w:rsid w:val="00AB7AA0"/>
    <w:rsid w:val="00AC70C7"/>
    <w:rsid w:val="00AF0A94"/>
    <w:rsid w:val="00B514B4"/>
    <w:rsid w:val="00B72DE7"/>
    <w:rsid w:val="00B87B3D"/>
    <w:rsid w:val="00BC2F15"/>
    <w:rsid w:val="00C005CA"/>
    <w:rsid w:val="00C72396"/>
    <w:rsid w:val="00CF52E4"/>
    <w:rsid w:val="00CF7884"/>
    <w:rsid w:val="00D3182B"/>
    <w:rsid w:val="00D40520"/>
    <w:rsid w:val="00DE7EF8"/>
    <w:rsid w:val="00E00863"/>
    <w:rsid w:val="00E037B1"/>
    <w:rsid w:val="00E35F4A"/>
    <w:rsid w:val="00E63F45"/>
    <w:rsid w:val="00E91166"/>
    <w:rsid w:val="00E93EF9"/>
    <w:rsid w:val="00F02E24"/>
    <w:rsid w:val="00F162AF"/>
    <w:rsid w:val="00F1651B"/>
    <w:rsid w:val="00F31595"/>
    <w:rsid w:val="00F345B6"/>
    <w:rsid w:val="00F50943"/>
    <w:rsid w:val="00F57422"/>
    <w:rsid w:val="00F76FA0"/>
    <w:rsid w:val="00FB207E"/>
    <w:rsid w:val="00FB289A"/>
    <w:rsid w:val="00FE139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7CFF"/>
  <w15:docId w15:val="{F951ACD7-C9F4-4675-9D06-84DAE56A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8107-2D57-4C47-8B9B-444E7873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2025-04-23T10:47:00Z</cp:lastPrinted>
  <dcterms:created xsi:type="dcterms:W3CDTF">2025-04-24T12:31:00Z</dcterms:created>
  <dcterms:modified xsi:type="dcterms:W3CDTF">2025-04-24T12:31:00Z</dcterms:modified>
</cp:coreProperties>
</file>