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2FC" w:rsidRPr="002B3F2A" w:rsidRDefault="001942FC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bookmarkStart w:id="0" w:name="_GoBack"/>
      <w:bookmarkEnd w:id="0"/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ЗВІТ</w:t>
      </w:r>
    </w:p>
    <w:p w:rsidR="001942FC" w:rsidRPr="002B3F2A" w:rsidRDefault="001942FC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про роботу Комунального підприємства</w:t>
      </w:r>
    </w:p>
    <w:p w:rsidR="001942FC" w:rsidRPr="002B3F2A" w:rsidRDefault="001942FC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«Центр розвитку міста та рекреації»</w:t>
      </w:r>
    </w:p>
    <w:p w:rsidR="001942FC" w:rsidRPr="002B3F2A" w:rsidRDefault="001942FC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за  202</w:t>
      </w:r>
      <w:r>
        <w:rPr>
          <w:rFonts w:ascii="Times New Roman" w:eastAsia="Calibri" w:hAnsi="Times New Roman"/>
          <w:b/>
          <w:sz w:val="26"/>
          <w:szCs w:val="26"/>
          <w:lang w:val="uk-UA"/>
        </w:rPr>
        <w:t>4</w:t>
      </w: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 xml:space="preserve"> рік</w:t>
      </w:r>
    </w:p>
    <w:p w:rsidR="001942FC" w:rsidRPr="002B3F2A" w:rsidRDefault="001942FC" w:rsidP="001942FC">
      <w:pPr>
        <w:spacing w:after="0" w:line="240" w:lineRule="auto"/>
        <w:ind w:right="-1"/>
        <w:rPr>
          <w:rFonts w:ascii="Times New Roman" w:eastAsia="Calibri" w:hAnsi="Times New Roman"/>
          <w:b/>
          <w:sz w:val="26"/>
          <w:szCs w:val="26"/>
          <w:lang w:val="uk-UA"/>
        </w:rPr>
      </w:pPr>
    </w:p>
    <w:p w:rsidR="001942FC" w:rsidRPr="002B3F2A" w:rsidRDefault="001942FC" w:rsidP="001942FC">
      <w:pPr>
        <w:numPr>
          <w:ilvl w:val="0"/>
          <w:numId w:val="1"/>
        </w:num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Загальна інформація про підприємство.</w:t>
      </w:r>
    </w:p>
    <w:p w:rsidR="001942FC" w:rsidRPr="002B3F2A" w:rsidRDefault="001942FC" w:rsidP="001942FC">
      <w:pPr>
        <w:spacing w:after="0" w:line="240" w:lineRule="auto"/>
        <w:ind w:left="1287" w:right="-1"/>
        <w:contextualSpacing/>
        <w:jc w:val="both"/>
        <w:rPr>
          <w:rFonts w:ascii="Times New Roman" w:eastAsia="Calibri" w:hAnsi="Times New Roman"/>
          <w:b/>
          <w:sz w:val="26"/>
          <w:szCs w:val="26"/>
          <w:lang w:val="uk-UA"/>
        </w:rPr>
      </w:pPr>
    </w:p>
    <w:p w:rsidR="001942FC" w:rsidRPr="00396C14" w:rsidRDefault="001942FC" w:rsidP="001942FC">
      <w:pPr>
        <w:spacing w:after="120" w:line="240" w:lineRule="auto"/>
        <w:ind w:right="-1" w:firstLine="567"/>
        <w:contextualSpacing/>
        <w:jc w:val="both"/>
        <w:rPr>
          <w:rFonts w:ascii="Times New Roman" w:eastAsia="Calibri" w:hAnsi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2B3F2A">
        <w:rPr>
          <w:rFonts w:ascii="Times New Roman" w:eastAsia="Calibri" w:hAnsi="Times New Roman"/>
          <w:sz w:val="26"/>
          <w:szCs w:val="26"/>
          <w:lang w:val="uk-UA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Pr="002B3F2A"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  <w:lang w:val="uk-UA"/>
        </w:rPr>
        <w:t>від 11.03.2016р.</w:t>
      </w:r>
      <w:r w:rsidRPr="002B3F2A"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</w:rPr>
        <w:t> </w:t>
      </w:r>
      <w:r w:rsidRPr="002B3F2A"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  <w:lang w:val="uk-UA"/>
        </w:rPr>
        <w:t>№</w:t>
      </w:r>
      <w:r w:rsidRPr="002B3F2A"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</w:rPr>
        <w:t> </w:t>
      </w:r>
      <w:r w:rsidRPr="002B3F2A"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  <w:lang w:val="uk-UA"/>
        </w:rPr>
        <w:t>61-4 "Про оптимізацію діяльності комунальних підприємств". Статутний капітал підприємства станом на 01.01.202</w:t>
      </w:r>
      <w:r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Pr="002B3F2A">
        <w:rPr>
          <w:rFonts w:ascii="Times New Roman" w:eastAsia="Calibri" w:hAnsi="Times New Roman"/>
          <w:color w:val="000000"/>
          <w:sz w:val="26"/>
          <w:szCs w:val="26"/>
          <w:shd w:val="clear" w:color="auto" w:fill="FFFFFF"/>
          <w:lang w:val="uk-UA"/>
        </w:rPr>
        <w:t xml:space="preserve">  року </w:t>
      </w:r>
      <w:r w:rsidRPr="009A3ED2">
        <w:rPr>
          <w:rFonts w:ascii="Times New Roman" w:eastAsia="Calibri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становить </w:t>
      </w:r>
      <w:r w:rsidRPr="00396C14">
        <w:rPr>
          <w:rFonts w:ascii="Times New Roman" w:eastAsia="Calibri" w:hAnsi="Times New Roman"/>
          <w:color w:val="000000" w:themeColor="text1"/>
          <w:sz w:val="26"/>
          <w:szCs w:val="26"/>
          <w:shd w:val="clear" w:color="auto" w:fill="FFFFFF"/>
          <w:lang w:val="uk-UA"/>
        </w:rPr>
        <w:t>60 000,0 тис. грн.</w:t>
      </w:r>
    </w:p>
    <w:p w:rsidR="001942FC" w:rsidRPr="002B3F2A" w:rsidRDefault="001942FC" w:rsidP="001942F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sz w:val="26"/>
          <w:szCs w:val="26"/>
        </w:rPr>
        <w:t xml:space="preserve">Засновником підприємства є Івано-Франківська </w:t>
      </w:r>
      <w:r w:rsidRPr="002B3F2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2B3F2A">
        <w:rPr>
          <w:rFonts w:ascii="Times New Roman" w:eastAsia="Calibri" w:hAnsi="Times New Roman"/>
          <w:sz w:val="26"/>
          <w:szCs w:val="26"/>
        </w:rPr>
        <w:t xml:space="preserve">міська рада. </w:t>
      </w:r>
      <w:r w:rsidRPr="002B3F2A">
        <w:rPr>
          <w:rFonts w:ascii="Times New Roman" w:eastAsia="Calibri" w:hAnsi="Times New Roman"/>
          <w:sz w:val="26"/>
          <w:szCs w:val="26"/>
          <w:lang w:val="uk-UA"/>
        </w:rPr>
        <w:t xml:space="preserve"> Підприємство підзвітне та підконтрольне Засновнику і підпорядковане виконавчому комітету Івано-Франківської міської ради, безпосередньо підпорядковане </w:t>
      </w:r>
      <w:r w:rsidRPr="002B3F2A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Департаменту  благоустрою</w:t>
      </w:r>
      <w:r w:rsidRPr="002B3F2A">
        <w:rPr>
          <w:rFonts w:ascii="Times New Roman" w:eastAsia="Calibri" w:hAnsi="Times New Roman"/>
          <w:sz w:val="26"/>
          <w:szCs w:val="26"/>
          <w:lang w:val="uk-UA"/>
        </w:rPr>
        <w:t>.</w:t>
      </w:r>
    </w:p>
    <w:p w:rsidR="001942FC" w:rsidRPr="002B3F2A" w:rsidRDefault="001942FC" w:rsidP="001942F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sz w:val="26"/>
          <w:szCs w:val="26"/>
        </w:rPr>
      </w:pPr>
      <w:r w:rsidRPr="002B3F2A">
        <w:rPr>
          <w:rFonts w:ascii="Times New Roman" w:eastAsia="Calibri" w:hAnsi="Times New Roman"/>
          <w:sz w:val="26"/>
          <w:szCs w:val="26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1942FC" w:rsidRPr="002B3F2A" w:rsidRDefault="001942FC" w:rsidP="001942FC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sz w:val="26"/>
          <w:szCs w:val="26"/>
          <w:lang w:val="uk-UA" w:eastAsia="ru-RU"/>
        </w:rPr>
        <w:t>Підприємство створено з метою:</w:t>
      </w:r>
    </w:p>
    <w:p w:rsidR="001942FC" w:rsidRPr="002B3F2A" w:rsidRDefault="001942FC" w:rsidP="001942F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sz w:val="26"/>
          <w:szCs w:val="26"/>
          <w:lang w:val="uk-UA" w:eastAsia="ru-RU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1942FC" w:rsidRPr="002B3F2A" w:rsidRDefault="001942FC" w:rsidP="001942F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sz w:val="26"/>
          <w:szCs w:val="26"/>
          <w:lang w:val="uk-UA" w:eastAsia="ru-RU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розвитку туристичної привабливості м. Івано-Франківська.</w:t>
      </w:r>
    </w:p>
    <w:p w:rsidR="001942FC" w:rsidRPr="002B3F2A" w:rsidRDefault="001942FC" w:rsidP="001942FC">
      <w:pPr>
        <w:pStyle w:val="a3"/>
        <w:spacing w:before="0" w:beforeAutospacing="0" w:after="0" w:afterAutospacing="0"/>
        <w:ind w:firstLine="708"/>
        <w:jc w:val="both"/>
        <w:rPr>
          <w:b/>
          <w:sz w:val="26"/>
          <w:szCs w:val="26"/>
          <w:lang w:val="uk-UA"/>
        </w:rPr>
      </w:pPr>
    </w:p>
    <w:p w:rsidR="001942FC" w:rsidRPr="002B3F2A" w:rsidRDefault="001942FC" w:rsidP="001942FC">
      <w:pPr>
        <w:pStyle w:val="a3"/>
        <w:spacing w:before="0" w:beforeAutospacing="0" w:after="0" w:afterAutospacing="0"/>
        <w:ind w:firstLine="708"/>
        <w:jc w:val="both"/>
        <w:rPr>
          <w:b/>
          <w:sz w:val="26"/>
          <w:szCs w:val="26"/>
          <w:lang w:val="uk-UA"/>
        </w:rPr>
      </w:pPr>
      <w:r w:rsidRPr="002B3F2A">
        <w:rPr>
          <w:b/>
          <w:sz w:val="26"/>
          <w:szCs w:val="26"/>
          <w:lang w:val="uk-UA"/>
        </w:rPr>
        <w:t>Підприємство забезпечує обслуговування наступних об’єктів: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 міський парк культури та відпочинку імені Т.Г.Шевченка по 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28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вул. Чорновола,126  загальною площею </w:t>
      </w:r>
      <w:r w:rsidRPr="002B3F2A">
        <w:rPr>
          <w:b/>
          <w:sz w:val="26"/>
          <w:szCs w:val="26"/>
          <w:lang w:val="uk-UA"/>
        </w:rPr>
        <w:t>24,2047 га</w:t>
      </w:r>
      <w:r w:rsidRPr="002B3F2A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парк по вул. Молодіжній площею </w:t>
      </w:r>
      <w:r w:rsidRPr="002B3F2A">
        <w:rPr>
          <w:b/>
          <w:sz w:val="26"/>
          <w:szCs w:val="26"/>
          <w:lang w:val="uk-UA"/>
        </w:rPr>
        <w:t>5,3 га</w:t>
      </w:r>
      <w:r w:rsidRPr="002B3F2A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сквер «Первоцвіт» в мікрорайоні Пасічна площею  </w:t>
      </w:r>
      <w:r w:rsidRPr="002B3F2A">
        <w:rPr>
          <w:b/>
          <w:sz w:val="26"/>
          <w:szCs w:val="26"/>
          <w:lang w:val="uk-UA"/>
        </w:rPr>
        <w:t>0,9 га</w:t>
      </w:r>
      <w:r w:rsidRPr="002B3F2A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міське озеро по вул. Гетьмана Мазепи площею </w:t>
      </w:r>
      <w:r w:rsidRPr="002B3F2A">
        <w:rPr>
          <w:b/>
          <w:sz w:val="26"/>
          <w:szCs w:val="26"/>
          <w:lang w:val="uk-UA"/>
        </w:rPr>
        <w:t>47,93га</w:t>
      </w:r>
      <w:r w:rsidRPr="002B3F2A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озеро в мікрорайоні Пасічна (Німецьке) площею </w:t>
      </w:r>
      <w:r w:rsidRPr="002B3F2A">
        <w:rPr>
          <w:b/>
          <w:sz w:val="26"/>
          <w:szCs w:val="26"/>
          <w:lang w:val="uk-UA"/>
        </w:rPr>
        <w:t>15,2 га</w:t>
      </w:r>
      <w:r w:rsidRPr="002B3F2A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    парк </w:t>
      </w:r>
      <w:r w:rsidR="00D626E0">
        <w:rPr>
          <w:sz w:val="26"/>
          <w:szCs w:val="26"/>
          <w:lang w:val="uk-UA"/>
        </w:rPr>
        <w:t>«</w:t>
      </w:r>
      <w:r w:rsidRPr="002B3F2A">
        <w:rPr>
          <w:sz w:val="26"/>
          <w:szCs w:val="26"/>
          <w:lang w:val="uk-UA"/>
        </w:rPr>
        <w:t>Воїнів –Афганців</w:t>
      </w:r>
      <w:r w:rsidR="00D626E0">
        <w:rPr>
          <w:sz w:val="26"/>
          <w:szCs w:val="26"/>
          <w:lang w:val="uk-UA"/>
        </w:rPr>
        <w:t>»</w:t>
      </w:r>
      <w:r w:rsidRPr="002B3F2A">
        <w:rPr>
          <w:sz w:val="26"/>
          <w:szCs w:val="26"/>
          <w:lang w:val="uk-UA"/>
        </w:rPr>
        <w:t xml:space="preserve">  площею </w:t>
      </w:r>
      <w:r w:rsidRPr="002B3F2A">
        <w:rPr>
          <w:b/>
          <w:sz w:val="26"/>
          <w:szCs w:val="26"/>
          <w:lang w:val="uk-UA"/>
        </w:rPr>
        <w:t>3,9га;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Сквер  «Привокзальний» , площею </w:t>
      </w:r>
      <w:r w:rsidRPr="002B3F2A">
        <w:rPr>
          <w:b/>
          <w:sz w:val="26"/>
          <w:szCs w:val="26"/>
          <w:lang w:val="uk-UA"/>
        </w:rPr>
        <w:t>0,7га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вул.</w:t>
      </w:r>
      <w:r>
        <w:rPr>
          <w:sz w:val="26"/>
          <w:szCs w:val="26"/>
          <w:lang w:val="uk-UA"/>
        </w:rPr>
        <w:t xml:space="preserve"> </w:t>
      </w:r>
      <w:r w:rsidRPr="002B3F2A">
        <w:rPr>
          <w:sz w:val="26"/>
          <w:szCs w:val="26"/>
          <w:lang w:val="uk-UA"/>
        </w:rPr>
        <w:t xml:space="preserve">Шевченка- площею </w:t>
      </w:r>
      <w:r w:rsidRPr="002B3F2A">
        <w:rPr>
          <w:b/>
          <w:sz w:val="26"/>
          <w:szCs w:val="26"/>
          <w:lang w:val="uk-UA"/>
        </w:rPr>
        <w:t>2,1 га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оглядовий майданчик на міській </w:t>
      </w:r>
      <w:r w:rsidR="00FE7195">
        <w:rPr>
          <w:sz w:val="26"/>
          <w:szCs w:val="26"/>
          <w:lang w:val="uk-UA"/>
        </w:rPr>
        <w:t>Р</w:t>
      </w:r>
      <w:r w:rsidRPr="002B3F2A">
        <w:rPr>
          <w:sz w:val="26"/>
          <w:szCs w:val="26"/>
          <w:lang w:val="uk-UA"/>
        </w:rPr>
        <w:t>атуші;</w:t>
      </w:r>
    </w:p>
    <w:p w:rsidR="001942FC" w:rsidRPr="008A5F73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Інформаційно-туристичний центр</w:t>
      </w:r>
      <w:r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Підвали </w:t>
      </w:r>
      <w:r w:rsidR="00FE7195">
        <w:rPr>
          <w:sz w:val="26"/>
          <w:szCs w:val="26"/>
          <w:lang w:val="uk-UA"/>
        </w:rPr>
        <w:t>міської Р</w:t>
      </w:r>
      <w:r>
        <w:rPr>
          <w:sz w:val="26"/>
          <w:szCs w:val="26"/>
          <w:lang w:val="uk-UA"/>
        </w:rPr>
        <w:t>атуші;</w:t>
      </w:r>
    </w:p>
    <w:p w:rsidR="001942FC" w:rsidRPr="002B3F2A" w:rsidRDefault="001942FC" w:rsidP="001942FC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Здійснює організацію послуги «Шлюб за добу»</w:t>
      </w:r>
    </w:p>
    <w:p w:rsidR="001942FC" w:rsidRPr="002B3F2A" w:rsidRDefault="001942FC" w:rsidP="001942FC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1942FC" w:rsidRPr="002B3F2A" w:rsidRDefault="001942FC" w:rsidP="001942FC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ab/>
        <w:t xml:space="preserve">Загальна площа, що обслуговується підприємством </w:t>
      </w:r>
      <w:r w:rsidRPr="009A3ED2">
        <w:rPr>
          <w:color w:val="000000" w:themeColor="text1"/>
          <w:sz w:val="26"/>
          <w:szCs w:val="26"/>
          <w:lang w:val="uk-UA"/>
        </w:rPr>
        <w:t xml:space="preserve">– </w:t>
      </w:r>
      <w:r w:rsidRPr="009A3ED2">
        <w:rPr>
          <w:b/>
          <w:color w:val="000000" w:themeColor="text1"/>
          <w:sz w:val="26"/>
          <w:szCs w:val="26"/>
          <w:lang w:val="uk-UA"/>
        </w:rPr>
        <w:t>1</w:t>
      </w:r>
      <w:r w:rsidRPr="002B3F2A">
        <w:rPr>
          <w:b/>
          <w:sz w:val="26"/>
          <w:szCs w:val="26"/>
          <w:lang w:val="uk-UA"/>
        </w:rPr>
        <w:t>00,2 га</w:t>
      </w:r>
      <w:r w:rsidRPr="002255DC">
        <w:rPr>
          <w:sz w:val="26"/>
          <w:szCs w:val="26"/>
          <w:lang w:val="uk-UA"/>
        </w:rPr>
        <w:t>,</w:t>
      </w:r>
      <w:r w:rsidRPr="002B3F2A">
        <w:rPr>
          <w:color w:val="FF0000"/>
          <w:sz w:val="26"/>
          <w:szCs w:val="26"/>
          <w:lang w:val="uk-UA"/>
        </w:rPr>
        <w:t xml:space="preserve"> </w:t>
      </w:r>
      <w:r w:rsidRPr="002B3F2A">
        <w:rPr>
          <w:sz w:val="26"/>
          <w:szCs w:val="26"/>
          <w:lang w:val="uk-UA"/>
        </w:rPr>
        <w:t>в тому числі:</w:t>
      </w:r>
    </w:p>
    <w:p w:rsidR="001942FC" w:rsidRPr="002B3F2A" w:rsidRDefault="001942FC" w:rsidP="001942FC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2B3F2A">
        <w:rPr>
          <w:b/>
          <w:sz w:val="26"/>
          <w:szCs w:val="26"/>
          <w:lang w:val="uk-UA"/>
        </w:rPr>
        <w:t>водного плеса – 41,76 га: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озеро по вул. Г.Мазепи – 32,86 га;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озеро в мікрорайоні Пасічна (Німецьке) – 7,5 га;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міський парк культури та відпочинку</w:t>
      </w:r>
      <w:r w:rsidRPr="001B063B">
        <w:rPr>
          <w:sz w:val="26"/>
          <w:szCs w:val="26"/>
          <w:lang w:val="uk-UA"/>
        </w:rPr>
        <w:t xml:space="preserve"> </w:t>
      </w:r>
      <w:r w:rsidRPr="002B3F2A">
        <w:rPr>
          <w:sz w:val="26"/>
          <w:szCs w:val="26"/>
          <w:lang w:val="uk-UA"/>
        </w:rPr>
        <w:t>імені Т.Г.Шевченка – 1,4 га</w:t>
      </w:r>
      <w:r w:rsidR="002255DC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2B3F2A">
        <w:rPr>
          <w:b/>
          <w:sz w:val="26"/>
          <w:szCs w:val="26"/>
          <w:lang w:val="uk-UA"/>
        </w:rPr>
        <w:lastRenderedPageBreak/>
        <w:t>тверде покриття (асфальтне покриття, доріжки) – 10,6га: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озеро по вул. Г.Мазепи – 2,1 га;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озеро в мікрорайоні Пасічна (Німецьке) – 0,4 га;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парк по вул. Молодіжній – 0,2 га;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міський парк культури та відпочинку</w:t>
      </w:r>
      <w:r w:rsidRPr="001B063B">
        <w:rPr>
          <w:sz w:val="26"/>
          <w:szCs w:val="26"/>
          <w:lang w:val="uk-UA"/>
        </w:rPr>
        <w:t xml:space="preserve"> </w:t>
      </w:r>
      <w:r w:rsidRPr="002B3F2A">
        <w:rPr>
          <w:sz w:val="26"/>
          <w:szCs w:val="26"/>
          <w:lang w:val="uk-UA"/>
        </w:rPr>
        <w:t>імені Т.Г.Шевченка – 3,8 га</w:t>
      </w:r>
      <w:r w:rsidR="009A3B1E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сквер «Первоцвіт» в мікрорайоні Пасічна – 0,3 га</w:t>
      </w:r>
      <w:r w:rsidR="009A3B1E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- парк </w:t>
      </w:r>
      <w:r w:rsidR="002255DC">
        <w:rPr>
          <w:sz w:val="26"/>
          <w:szCs w:val="26"/>
          <w:lang w:val="uk-UA"/>
        </w:rPr>
        <w:t>«</w:t>
      </w:r>
      <w:r w:rsidRPr="002B3F2A">
        <w:rPr>
          <w:sz w:val="26"/>
          <w:szCs w:val="26"/>
          <w:lang w:val="uk-UA"/>
        </w:rPr>
        <w:t>Воїнів –Афганців</w:t>
      </w:r>
      <w:r w:rsidR="002255DC">
        <w:rPr>
          <w:sz w:val="26"/>
          <w:szCs w:val="26"/>
          <w:lang w:val="uk-UA"/>
        </w:rPr>
        <w:t>»</w:t>
      </w:r>
      <w:r w:rsidRPr="002B3F2A">
        <w:rPr>
          <w:sz w:val="26"/>
          <w:szCs w:val="26"/>
          <w:lang w:val="uk-UA"/>
        </w:rPr>
        <w:t xml:space="preserve">  -1,3 га</w:t>
      </w:r>
      <w:r w:rsidR="009A3B1E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28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 - сквер  «Привокзальний» - 0,4 га</w:t>
      </w:r>
      <w:r w:rsidR="009A3B1E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28"/>
        <w:jc w:val="both"/>
        <w:rPr>
          <w:b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 вул.</w:t>
      </w:r>
      <w:r>
        <w:rPr>
          <w:sz w:val="26"/>
          <w:szCs w:val="26"/>
          <w:lang w:val="uk-UA"/>
        </w:rPr>
        <w:t xml:space="preserve"> </w:t>
      </w:r>
      <w:r w:rsidRPr="002B3F2A">
        <w:rPr>
          <w:sz w:val="26"/>
          <w:szCs w:val="26"/>
          <w:lang w:val="uk-UA"/>
        </w:rPr>
        <w:t>Шевченка – 2,1 га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</w:p>
    <w:p w:rsidR="001942FC" w:rsidRPr="002B3F2A" w:rsidRDefault="001942FC" w:rsidP="001942FC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2B3F2A">
        <w:rPr>
          <w:b/>
          <w:sz w:val="26"/>
          <w:szCs w:val="26"/>
          <w:lang w:val="uk-UA"/>
        </w:rPr>
        <w:t>газони, відкоси – 47,8</w:t>
      </w:r>
      <w:r>
        <w:rPr>
          <w:b/>
          <w:sz w:val="26"/>
          <w:szCs w:val="26"/>
          <w:lang w:val="uk-UA"/>
        </w:rPr>
        <w:t xml:space="preserve"> </w:t>
      </w:r>
      <w:r w:rsidRPr="002B3F2A">
        <w:rPr>
          <w:b/>
          <w:sz w:val="26"/>
          <w:szCs w:val="26"/>
          <w:lang w:val="uk-UA"/>
        </w:rPr>
        <w:t>га: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- озеро по вул. Г.Мазепи – 9,4 га; 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- озеро в мікрорайоні Пасічна (Німецьке) – 7,3 га; 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- парк по вул. Молодіжній – 5,1 га; 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міський парк культури та відпочинку</w:t>
      </w:r>
      <w:r w:rsidRPr="00A928BD">
        <w:rPr>
          <w:sz w:val="26"/>
          <w:szCs w:val="26"/>
          <w:lang w:val="uk-UA"/>
        </w:rPr>
        <w:t xml:space="preserve"> </w:t>
      </w:r>
      <w:r w:rsidRPr="002B3F2A">
        <w:rPr>
          <w:sz w:val="26"/>
          <w:szCs w:val="26"/>
          <w:lang w:val="uk-UA"/>
        </w:rPr>
        <w:t>імені Т.Г.Шевченка – 19 га;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сквер Первоцвіт в мікрорайоні Пасічна – 0,6 га</w:t>
      </w:r>
      <w:r w:rsidR="007353B5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 xml:space="preserve">- парк </w:t>
      </w:r>
      <w:r w:rsidR="007353B5">
        <w:rPr>
          <w:sz w:val="26"/>
          <w:szCs w:val="26"/>
          <w:lang w:val="uk-UA"/>
        </w:rPr>
        <w:t>«</w:t>
      </w:r>
      <w:r w:rsidRPr="002B3F2A">
        <w:rPr>
          <w:sz w:val="26"/>
          <w:szCs w:val="26"/>
          <w:lang w:val="uk-UA"/>
        </w:rPr>
        <w:t>Воїнів –Афганців</w:t>
      </w:r>
      <w:r w:rsidR="007353B5">
        <w:rPr>
          <w:sz w:val="26"/>
          <w:szCs w:val="26"/>
          <w:lang w:val="uk-UA"/>
        </w:rPr>
        <w:t>»</w:t>
      </w:r>
      <w:r w:rsidRPr="002B3F2A">
        <w:rPr>
          <w:sz w:val="26"/>
          <w:szCs w:val="26"/>
          <w:lang w:val="uk-UA"/>
        </w:rPr>
        <w:t xml:space="preserve">  - 2,7 га</w:t>
      </w:r>
      <w:r w:rsidR="007353B5">
        <w:rPr>
          <w:sz w:val="26"/>
          <w:szCs w:val="26"/>
          <w:lang w:val="uk-UA"/>
        </w:rPr>
        <w:t>;</w:t>
      </w:r>
    </w:p>
    <w:p w:rsidR="001942FC" w:rsidRPr="002B3F2A" w:rsidRDefault="001942FC" w:rsidP="001942FC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b/>
          <w:sz w:val="26"/>
          <w:szCs w:val="26"/>
          <w:lang w:val="uk-UA"/>
        </w:rPr>
      </w:pPr>
      <w:r w:rsidRPr="002B3F2A">
        <w:rPr>
          <w:sz w:val="26"/>
          <w:szCs w:val="26"/>
          <w:lang w:val="uk-UA"/>
        </w:rPr>
        <w:t>- сквер  «Привокзальний» -3,7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FF0000"/>
          <w:sz w:val="26"/>
          <w:szCs w:val="26"/>
          <w:lang w:val="uk-UA" w:eastAsia="ru-RU"/>
        </w:rPr>
      </w:pPr>
    </w:p>
    <w:p w:rsidR="001942FC" w:rsidRPr="005B2EE6" w:rsidRDefault="001942FC" w:rsidP="001942F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  <w:lang w:val="uk-UA" w:eastAsia="ru-RU"/>
        </w:rPr>
      </w:pPr>
      <w:bookmarkStart w:id="1" w:name="_Hlk127446525"/>
      <w:r w:rsidRPr="005B2EE6">
        <w:rPr>
          <w:rFonts w:ascii="Times New Roman" w:hAnsi="Times New Roman"/>
          <w:b/>
          <w:color w:val="000000" w:themeColor="text1"/>
          <w:sz w:val="26"/>
          <w:szCs w:val="26"/>
          <w:lang w:val="uk-UA" w:eastAsia="ru-RU"/>
        </w:rPr>
        <w:t>Інформація про трудові ресурси за  2024 рік.</w:t>
      </w:r>
    </w:p>
    <w:p w:rsidR="001942FC" w:rsidRPr="005B2EE6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  <w:lang w:val="uk-UA" w:eastAsia="ru-RU"/>
        </w:rPr>
      </w:pP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b/>
          <w:color w:val="000000" w:themeColor="text1"/>
          <w:sz w:val="26"/>
          <w:szCs w:val="26"/>
          <w:lang w:val="uk-UA" w:eastAsia="ru-RU"/>
        </w:rPr>
        <w:t xml:space="preserve"> 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Станом на 01.01.202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5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року  чисельність працюючих </w:t>
      </w:r>
      <w:r w:rsidRPr="00A25E7A">
        <w:rPr>
          <w:rFonts w:ascii="Times New Roman" w:hAnsi="Times New Roman"/>
          <w:sz w:val="26"/>
          <w:szCs w:val="26"/>
          <w:lang w:val="uk-UA" w:eastAsia="ru-RU"/>
        </w:rPr>
        <w:t>становить 7</w:t>
      </w:r>
      <w:r>
        <w:rPr>
          <w:rFonts w:ascii="Times New Roman" w:hAnsi="Times New Roman"/>
          <w:sz w:val="26"/>
          <w:szCs w:val="26"/>
          <w:lang w:val="uk-UA" w:eastAsia="ru-RU"/>
        </w:rPr>
        <w:t>5</w:t>
      </w:r>
      <w:r w:rsidRPr="00A25E7A">
        <w:rPr>
          <w:rFonts w:ascii="Times New Roman" w:hAnsi="Times New Roman"/>
          <w:sz w:val="26"/>
          <w:szCs w:val="26"/>
          <w:lang w:val="uk-UA" w:eastAsia="ru-RU"/>
        </w:rPr>
        <w:t xml:space="preserve"> чоловік 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: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- адміністративно-управлінський персонал 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13 чол.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;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- човнова станція: 4 чергових човнової станції, 4 обхідника гідроспоруд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, </w:t>
      </w:r>
      <w:r w:rsidRPr="00780BE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7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двірників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;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- відділ з утримання території та благоустрою: 2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2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двірник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а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, 2 тракториста, 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10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озеленювачів;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- відділ з організації дозвілля : 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2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фахів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ця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з організації дозвілля: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- інформаційно-туристичний центр: 1 фахівець з організації послуги «Шлюб за добу», 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2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фахівця туристичного обслуговування, 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2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касир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а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квиткови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х;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- адміністратори та інший персонал </w:t>
      </w:r>
      <w:r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6</w:t>
      </w:r>
      <w:r w:rsidRPr="002B3F2A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 xml:space="preserve"> чол.</w:t>
      </w:r>
    </w:p>
    <w:bookmarkEnd w:id="1"/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</w:p>
    <w:p w:rsidR="001942FC" w:rsidRPr="005D6EA6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5D6EA6"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  <w:t>Середньомісячний фонд оплати праці всіх працюючих за 2024 рік становить 1277,5 тис. грн. Середня заробітна плата працівників станом на 01.01.2025 року – 20700,92 грн.</w:t>
      </w:r>
    </w:p>
    <w:p w:rsidR="001942FC" w:rsidRPr="00396C14" w:rsidRDefault="001942FC" w:rsidP="001942FC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/>
          <w:b/>
          <w:color w:val="FF0000"/>
          <w:sz w:val="26"/>
          <w:szCs w:val="26"/>
          <w:lang w:val="uk-UA" w:eastAsia="ru-RU"/>
        </w:rPr>
      </w:pPr>
    </w:p>
    <w:p w:rsidR="001942FC" w:rsidRPr="005B2EE6" w:rsidRDefault="001942FC" w:rsidP="001942F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 w:eastAsia="ru-RU"/>
        </w:rPr>
      </w:pPr>
      <w:r w:rsidRPr="005B2EE6">
        <w:rPr>
          <w:rFonts w:ascii="Times New Roman" w:hAnsi="Times New Roman"/>
          <w:b/>
          <w:color w:val="000000" w:themeColor="text1"/>
          <w:sz w:val="26"/>
          <w:szCs w:val="26"/>
          <w:lang w:val="uk-UA" w:eastAsia="ru-RU"/>
        </w:rPr>
        <w:t>Матеріально-технічне забезпечення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left="567" w:right="-1"/>
        <w:jc w:val="both"/>
        <w:rPr>
          <w:rFonts w:ascii="Times New Roman" w:hAnsi="Times New Roman"/>
          <w:sz w:val="26"/>
          <w:szCs w:val="26"/>
          <w:lang w:val="uk-UA" w:eastAsia="ru-RU"/>
        </w:rPr>
      </w:pP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left="567" w:right="-1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b/>
          <w:sz w:val="26"/>
          <w:szCs w:val="26"/>
          <w:lang w:val="uk-UA" w:eastAsia="ru-RU"/>
        </w:rPr>
        <w:t xml:space="preserve">   </w:t>
      </w:r>
      <w:r w:rsidRPr="002B3F2A">
        <w:rPr>
          <w:rFonts w:ascii="Times New Roman" w:hAnsi="Times New Roman"/>
          <w:sz w:val="26"/>
          <w:szCs w:val="26"/>
          <w:lang w:val="uk-UA" w:eastAsia="ru-RU"/>
        </w:rPr>
        <w:t>Станом на 01.01.202</w:t>
      </w:r>
      <w:r>
        <w:rPr>
          <w:rFonts w:ascii="Times New Roman" w:hAnsi="Times New Roman"/>
          <w:sz w:val="26"/>
          <w:szCs w:val="26"/>
          <w:lang w:val="uk-UA" w:eastAsia="ru-RU"/>
        </w:rPr>
        <w:t>5</w:t>
      </w:r>
      <w:r w:rsidRPr="002B3F2A">
        <w:rPr>
          <w:rFonts w:ascii="Times New Roman" w:hAnsi="Times New Roman"/>
          <w:sz w:val="26"/>
          <w:szCs w:val="26"/>
          <w:lang w:val="uk-UA" w:eastAsia="ru-RU"/>
        </w:rPr>
        <w:t xml:space="preserve"> року залишкова вартість основних засобів КП «Центр розвитку міста та рекреації» складає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478 476 </w:t>
      </w:r>
      <w:r w:rsidRPr="002B3F2A">
        <w:rPr>
          <w:rFonts w:ascii="Times New Roman" w:hAnsi="Times New Roman"/>
          <w:sz w:val="26"/>
          <w:szCs w:val="26"/>
          <w:lang w:val="uk-UA" w:eastAsia="ru-RU"/>
        </w:rPr>
        <w:t>тис. грн.</w:t>
      </w:r>
    </w:p>
    <w:p w:rsidR="001942FC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sz w:val="26"/>
          <w:szCs w:val="26"/>
          <w:lang w:val="uk-UA" w:eastAsia="ru-RU"/>
        </w:rPr>
        <w:t>В господарському віданні  підприємства для забезпечення виконання статутної діяльності обліковуються наступні основні засоби:</w:t>
      </w:r>
    </w:p>
    <w:p w:rsidR="001942FC" w:rsidRPr="002B3F2A" w:rsidRDefault="001942FC" w:rsidP="001942FC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sz w:val="26"/>
          <w:szCs w:val="26"/>
          <w:lang w:val="uk-UA" w:eastAsia="ru-RU"/>
        </w:rPr>
        <w:t xml:space="preserve">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7"/>
        <w:gridCol w:w="3750"/>
      </w:tblGrid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3F2F01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473C">
              <w:rPr>
                <w:rFonts w:ascii="Times New Roman" w:hAnsi="Times New Roman"/>
                <w:b/>
                <w:sz w:val="26"/>
                <w:szCs w:val="26"/>
              </w:rPr>
              <w:t>Найменування</w:t>
            </w:r>
          </w:p>
        </w:tc>
        <w:tc>
          <w:tcPr>
            <w:tcW w:w="3841" w:type="dxa"/>
            <w:shd w:val="clear" w:color="auto" w:fill="auto"/>
          </w:tcPr>
          <w:p w:rsidR="00EF7BCA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473C">
              <w:rPr>
                <w:rFonts w:ascii="Times New Roman" w:hAnsi="Times New Roman"/>
                <w:b/>
                <w:sz w:val="26"/>
                <w:szCs w:val="26"/>
              </w:rPr>
              <w:t>Станом на 01.01.2025</w:t>
            </w:r>
          </w:p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473C">
              <w:rPr>
                <w:rFonts w:ascii="Times New Roman" w:hAnsi="Times New Roman"/>
                <w:b/>
                <w:sz w:val="26"/>
                <w:szCs w:val="26"/>
              </w:rPr>
              <w:t xml:space="preserve"> (тис. грн)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Будівлі і споруди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80105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lastRenderedPageBreak/>
              <w:t>Машини та обладнання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4030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Транспортні засоби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1952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Інструменти, прилади та інвентар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3184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Інші основні засоби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419429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Всього: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473C">
              <w:rPr>
                <w:rFonts w:ascii="Times New Roman" w:hAnsi="Times New Roman"/>
                <w:b/>
                <w:sz w:val="26"/>
                <w:szCs w:val="26"/>
              </w:rPr>
              <w:t>508700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Коефіцієнт зносу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0,31</w:t>
            </w:r>
          </w:p>
        </w:tc>
      </w:tr>
      <w:tr w:rsidR="001942FC" w:rsidRPr="002B3F2A" w:rsidTr="003F2F01">
        <w:tc>
          <w:tcPr>
            <w:tcW w:w="5622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sz w:val="26"/>
                <w:szCs w:val="26"/>
              </w:rPr>
              <w:t>Коефіцієнт придатності</w:t>
            </w:r>
          </w:p>
        </w:tc>
        <w:tc>
          <w:tcPr>
            <w:tcW w:w="3841" w:type="dxa"/>
            <w:shd w:val="clear" w:color="auto" w:fill="auto"/>
          </w:tcPr>
          <w:p w:rsidR="001942FC" w:rsidRPr="00A5473C" w:rsidRDefault="001942FC" w:rsidP="00911474">
            <w:pPr>
              <w:pStyle w:val="a4"/>
              <w:ind w:left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47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0,69</w:t>
            </w:r>
          </w:p>
        </w:tc>
      </w:tr>
    </w:tbl>
    <w:p w:rsidR="001942FC" w:rsidRPr="002B3F2A" w:rsidRDefault="001942FC" w:rsidP="001942FC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/>
          <w:sz w:val="26"/>
          <w:szCs w:val="26"/>
          <w:lang w:val="uk-UA"/>
        </w:rPr>
      </w:pPr>
    </w:p>
    <w:p w:rsidR="001942FC" w:rsidRPr="005B2EE6" w:rsidRDefault="001942FC" w:rsidP="001942FC">
      <w:pPr>
        <w:numPr>
          <w:ilvl w:val="0"/>
          <w:numId w:val="1"/>
        </w:numPr>
        <w:spacing w:after="0" w:line="240" w:lineRule="auto"/>
        <w:ind w:right="-1"/>
        <w:jc w:val="both"/>
        <w:textAlignment w:val="baseline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  <w:r w:rsidRPr="005B2EE6">
        <w:rPr>
          <w:rFonts w:ascii="Times New Roman" w:eastAsia="Calibri" w:hAnsi="Times New Roman"/>
          <w:b/>
          <w:color w:val="000000" w:themeColor="text1"/>
          <w:sz w:val="26"/>
          <w:szCs w:val="26"/>
        </w:rPr>
        <w:t>Наявність, структура та забезпеченість фінансовими ресурсам</w:t>
      </w:r>
      <w:r w:rsidRPr="005B2EE6"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  <w:t>и</w:t>
      </w:r>
    </w:p>
    <w:p w:rsidR="001942FC" w:rsidRPr="002B3F2A" w:rsidRDefault="001942FC" w:rsidP="001942FC">
      <w:pPr>
        <w:spacing w:after="0" w:line="240" w:lineRule="auto"/>
        <w:ind w:left="720" w:right="-1"/>
        <w:jc w:val="both"/>
        <w:textAlignment w:val="baseline"/>
        <w:rPr>
          <w:rFonts w:ascii="Times New Roman" w:hAnsi="Times New Roman"/>
          <w:b/>
          <w:sz w:val="26"/>
          <w:szCs w:val="26"/>
          <w:lang w:val="uk-UA" w:eastAsia="ru-RU"/>
        </w:rPr>
      </w:pPr>
    </w:p>
    <w:p w:rsidR="001942FC" w:rsidRPr="00842AD7" w:rsidRDefault="001942FC" w:rsidP="001942F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sz w:val="26"/>
          <w:szCs w:val="26"/>
        </w:rPr>
      </w:pPr>
      <w:r w:rsidRPr="00842AD7">
        <w:rPr>
          <w:rFonts w:ascii="Times New Roman" w:eastAsia="Calibri" w:hAnsi="Times New Roman"/>
          <w:sz w:val="26"/>
          <w:szCs w:val="26"/>
        </w:rPr>
        <w:t xml:space="preserve">Джерелами формування майна, фінансування господарської діяльності, </w:t>
      </w:r>
      <w:r w:rsidRPr="00842AD7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842AD7">
        <w:rPr>
          <w:rFonts w:ascii="Times New Roman" w:eastAsia="Calibri" w:hAnsi="Times New Roman"/>
          <w:sz w:val="26"/>
          <w:szCs w:val="26"/>
        </w:rPr>
        <w:t>утримання  КП "Центр розвитку міста та рекреації" є:</w:t>
      </w:r>
    </w:p>
    <w:p w:rsidR="001942FC" w:rsidRPr="00842AD7" w:rsidRDefault="001942FC" w:rsidP="001942F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842AD7">
        <w:rPr>
          <w:rFonts w:ascii="Times New Roman" w:eastAsia="Calibri" w:hAnsi="Times New Roman"/>
          <w:sz w:val="26"/>
          <w:szCs w:val="26"/>
        </w:rPr>
        <w:t>- фінансування з міського бюджету (КЕКВ-2610, поточні видатки)</w:t>
      </w:r>
      <w:r w:rsidRPr="00842AD7">
        <w:rPr>
          <w:rFonts w:ascii="Times New Roman" w:eastAsia="Calibri" w:hAnsi="Times New Roman"/>
          <w:sz w:val="26"/>
          <w:szCs w:val="26"/>
          <w:lang w:val="uk-UA"/>
        </w:rPr>
        <w:t xml:space="preserve"> на утримання підприємства (на заробітну плату, нарахування на зарплату, придбання матеріалів та послуг, енергоносіїв) згідно плану використання на 2024 рік становить </w:t>
      </w:r>
      <w:r w:rsidRPr="00842AD7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–</w:t>
      </w:r>
      <w:r w:rsidRPr="00842AD7">
        <w:rPr>
          <w:rFonts w:ascii="Times New Roman" w:eastAsia="Calibri" w:hAnsi="Times New Roman"/>
          <w:color w:val="FF0000"/>
          <w:sz w:val="26"/>
          <w:szCs w:val="26"/>
          <w:lang w:val="uk-UA"/>
        </w:rPr>
        <w:t xml:space="preserve"> </w:t>
      </w:r>
      <w:r w:rsidRPr="00842AD7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val="uk-UA"/>
        </w:rPr>
        <w:t>19019,9  тис.грн</w:t>
      </w:r>
      <w:r w:rsidRPr="00842AD7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;</w:t>
      </w:r>
    </w:p>
    <w:p w:rsidR="001942FC" w:rsidRPr="00842AD7" w:rsidRDefault="001942FC" w:rsidP="001942F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842AD7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 xml:space="preserve">- внески в статутний фонд за 2024 рік – </w:t>
      </w:r>
      <w:r w:rsidRPr="00842AD7">
        <w:rPr>
          <w:rFonts w:ascii="Times New Roman" w:eastAsia="Calibri" w:hAnsi="Times New Roman"/>
          <w:b/>
          <w:bCs/>
          <w:color w:val="000000" w:themeColor="text1"/>
          <w:sz w:val="26"/>
          <w:szCs w:val="26"/>
          <w:lang w:val="uk-UA"/>
        </w:rPr>
        <w:t>0 тис.грн</w:t>
      </w:r>
      <w:r w:rsidRPr="00842AD7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: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93"/>
        <w:gridCol w:w="1570"/>
        <w:gridCol w:w="6263"/>
        <w:gridCol w:w="1455"/>
      </w:tblGrid>
      <w:tr w:rsidR="001942FC" w:rsidRPr="00815546" w:rsidTr="00A7428B">
        <w:trPr>
          <w:trHeight w:val="285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2FC" w:rsidRPr="00815546" w:rsidRDefault="001942FC" w:rsidP="009114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1942FC" w:rsidRPr="00815546" w:rsidTr="00A7428B">
        <w:trPr>
          <w:trHeight w:val="660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 xml:space="preserve">№ </w:t>
            </w:r>
            <w:r w:rsidR="0023478C">
              <w:rPr>
                <w:rFonts w:ascii="Times New Roman" w:hAnsi="Times New Roman"/>
                <w:b/>
                <w:bCs/>
                <w:lang w:val="uk-UA" w:eastAsia="uk-UA"/>
              </w:rPr>
              <w:t>з</w:t>
            </w: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/п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Надходження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Використання коштів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815546">
              <w:rPr>
                <w:rFonts w:ascii="Times New Roman" w:hAnsi="Times New Roman"/>
                <w:sz w:val="20"/>
                <w:szCs w:val="20"/>
                <w:lang w:val="uk-UA" w:eastAsia="uk-UA"/>
              </w:rPr>
              <w:t> </w:t>
            </w:r>
          </w:p>
        </w:tc>
      </w:tr>
      <w:tr w:rsidR="001942FC" w:rsidRPr="00815546" w:rsidTr="00A7428B">
        <w:trPr>
          <w:trHeight w:val="360"/>
        </w:trPr>
        <w:tc>
          <w:tcPr>
            <w:tcW w:w="4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коштів, тис.грн</w:t>
            </w: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Статті витрат</w:t>
            </w:r>
          </w:p>
        </w:tc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23478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Сума, тис.грн</w:t>
            </w:r>
          </w:p>
        </w:tc>
      </w:tr>
      <w:tr w:rsidR="001942FC" w:rsidRPr="00815546" w:rsidTr="00A7428B">
        <w:trPr>
          <w:trHeight w:val="660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  <w:t>Залишок внесків в статутний фонд станом на 01.01.2024 року</w:t>
            </w:r>
          </w:p>
        </w:tc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  <w:t>121,651</w:t>
            </w:r>
          </w:p>
        </w:tc>
      </w:tr>
      <w:tr w:rsidR="001942FC" w:rsidRPr="00815546" w:rsidTr="00A7428B">
        <w:trPr>
          <w:trHeight w:val="1230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1.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Ремонт і технічне обслуговування модульної громадської вбиральні на центральному міському озері в м. Івано-Франківську 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sz w:val="26"/>
                <w:szCs w:val="26"/>
                <w:lang w:val="uk-UA" w:eastAsia="uk-UA"/>
              </w:rPr>
              <w:t>121,651</w:t>
            </w:r>
          </w:p>
        </w:tc>
      </w:tr>
      <w:tr w:rsidR="001942FC" w:rsidRPr="00815546" w:rsidTr="00A7428B">
        <w:trPr>
          <w:trHeight w:val="570"/>
        </w:trPr>
        <w:tc>
          <w:tcPr>
            <w:tcW w:w="4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b/>
                <w:bCs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121,651</w:t>
            </w:r>
          </w:p>
        </w:tc>
      </w:tr>
      <w:tr w:rsidR="001942FC" w:rsidRPr="00815546" w:rsidTr="00A7428B">
        <w:trPr>
          <w:trHeight w:val="570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42FC" w:rsidRPr="00815546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2FC" w:rsidRPr="0077408D" w:rsidRDefault="001942FC" w:rsidP="009114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Залишок внесків в статутний фонд станом на 01.01.2025 року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77408D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77408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</w:tr>
    </w:tbl>
    <w:p w:rsidR="00970DA9" w:rsidRDefault="00970DA9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</w:pPr>
    </w:p>
    <w:p w:rsidR="004A05B1" w:rsidRDefault="004A05B1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</w:p>
    <w:p w:rsidR="001942FC" w:rsidRPr="00534307" w:rsidRDefault="001942FC" w:rsidP="001942FC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  <w:r w:rsidRPr="00534307"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  <w:t>Роботи та закупівлі проведені в 2024 році</w:t>
      </w:r>
    </w:p>
    <w:p w:rsidR="001942FC" w:rsidRDefault="001942FC" w:rsidP="001942FC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  <w:r w:rsidRPr="005B2EE6">
        <w:rPr>
          <w:rFonts w:ascii="Times New Roman" w:eastAsia="Calibri" w:hAnsi="Times New Roman"/>
          <w:color w:val="000000" w:themeColor="text1"/>
          <w:sz w:val="26"/>
          <w:szCs w:val="26"/>
        </w:rPr>
        <w:t xml:space="preserve">         </w:t>
      </w:r>
      <w:r w:rsidRPr="005B2EE6">
        <w:rPr>
          <w:rFonts w:ascii="Times New Roman" w:eastAsia="Calibri" w:hAnsi="Times New Roman"/>
          <w:b/>
          <w:color w:val="000000" w:themeColor="text1"/>
          <w:sz w:val="26"/>
          <w:szCs w:val="26"/>
        </w:rPr>
        <w:t xml:space="preserve">         </w:t>
      </w:r>
    </w:p>
    <w:p w:rsidR="004A05B1" w:rsidRPr="004A05B1" w:rsidRDefault="004A05B1" w:rsidP="001942FC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85"/>
        <w:gridCol w:w="7353"/>
        <w:gridCol w:w="1843"/>
      </w:tblGrid>
      <w:tr w:rsidR="001942FC" w:rsidRPr="002B3F2A" w:rsidTr="00A7428B"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274480" w:rsidRDefault="001942FC" w:rsidP="00234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№ </w:t>
            </w:r>
            <w:r w:rsidR="0023478C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</w:t>
            </w: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7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2FC" w:rsidRPr="00274480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Назва об'єктів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42FC" w:rsidRPr="00274480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1942FC" w:rsidRPr="00274480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Виконання</w:t>
            </w: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8F2753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Встановлення дитячого ігрового комплексу в парку на вул.Молодіжній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(кошти меценатів)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982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Оновлення зали для шлюбних церемоній в міській Ратуші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Встановлення системи вентиляції в підземеллі міської Ратуші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(бюджетні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0170E" w:rsidRDefault="001942FC" w:rsidP="00911474">
            <w:pPr>
              <w:contextualSpacing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0170E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Продовження облаштування дитячого простору в 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міському </w:t>
            </w:r>
            <w:r w:rsidRPr="00C0170E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парку </w:t>
            </w:r>
            <w:r w:rsidRPr="00637888">
              <w:rPr>
                <w:rFonts w:ascii="Times New Roman" w:hAnsi="Times New Roman"/>
                <w:sz w:val="24"/>
                <w:szCs w:val="24"/>
                <w:lang w:val="uk-UA"/>
              </w:rPr>
              <w:t>культури та відпочинку імені Т.Г.Шевченка</w:t>
            </w:r>
            <w:r w:rsidRPr="002B3F2A">
              <w:rPr>
                <w:sz w:val="26"/>
                <w:szCs w:val="26"/>
                <w:lang w:val="uk-UA"/>
              </w:rPr>
              <w:t xml:space="preserve"> </w:t>
            </w:r>
            <w:r w:rsidRPr="00C0170E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(інклюзивна гойдалка, гамак, бізіборд)</w:t>
            </w:r>
          </w:p>
          <w:p w:rsidR="001942FC" w:rsidRPr="00C0170E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Облаштування спортивної зони з інклюзивними елементами на міському озері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 +</w:t>
            </w:r>
            <w:r w:rsidR="002347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кошти меценатів)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Встановлення лавок на міському озері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Редизайн та оновлення громадської вбиральні в міському парку</w:t>
            </w:r>
            <w:r w:rsidRPr="002B3F2A">
              <w:rPr>
                <w:sz w:val="26"/>
                <w:szCs w:val="26"/>
                <w:lang w:val="uk-UA"/>
              </w:rPr>
              <w:t xml:space="preserve"> </w:t>
            </w:r>
            <w:r w:rsidRPr="00603A0F">
              <w:rPr>
                <w:rFonts w:ascii="Times New Roman" w:hAnsi="Times New Roman"/>
                <w:sz w:val="24"/>
                <w:szCs w:val="24"/>
                <w:lang w:val="uk-UA"/>
              </w:rPr>
              <w:t>культури та відпочинку імені Т.Г.Шевченка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1160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773240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комп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ютерної техніки (4 ноутбуки)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(кошти міського бюджету)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водного велосипеду «Катамаран» та виготовлення нержавіючої конструкції для спуску човнів на воду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торгових наметів для проведення ярмарок (11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923D1C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техніки та знарядь праці ( газонокосарка, садові ножиці, бензопили, повітродувки, шліфмашинки, мотобур, бур, зварювальний апарат, дриль, відбійний молоток, курвиметр та інше)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rPr>
                <w:color w:val="000000" w:themeColor="text1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Встановлення камер спостереження на міському озері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1289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C861EF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Заміна вікон, дверей в приміщеннях ТІЦ , офісному приміщенні по вул. Січових Стрільців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3F2F01" w:rsidRDefault="001942FC" w:rsidP="00911474">
            <w:pPr>
              <w:rPr>
                <w:color w:val="000000" w:themeColor="text1"/>
                <w:lang w:val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A52D02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Придбання, встановлення та заміна урн на всіх об</w:t>
            </w:r>
            <w:r w:rsidRPr="00D027B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єктах обслуговування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942FC" w:rsidRPr="002B3F2A" w:rsidTr="00A7428B">
        <w:trPr>
          <w:trHeight w:val="284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42FC" w:rsidRPr="002D008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42FC" w:rsidRPr="002D008C" w:rsidRDefault="001942FC" w:rsidP="0091147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водонагрівача, експрес сушарок для рук, дозаторів мила, меблів для санвузла та ін.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FC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(власні кошти)</w:t>
            </w:r>
          </w:p>
          <w:p w:rsidR="001942FC" w:rsidRPr="00C861EF" w:rsidRDefault="001942FC" w:rsidP="009114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</w:tbl>
    <w:p w:rsidR="001942FC" w:rsidRPr="002B3F2A" w:rsidRDefault="001942FC" w:rsidP="001942FC">
      <w:pPr>
        <w:spacing w:after="0" w:line="240" w:lineRule="auto"/>
        <w:ind w:right="-1"/>
        <w:contextualSpacing/>
        <w:jc w:val="both"/>
        <w:rPr>
          <w:rFonts w:ascii="Times New Roman" w:eastAsia="Calibri" w:hAnsi="Times New Roman"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sz w:val="26"/>
          <w:szCs w:val="26"/>
          <w:lang w:val="uk-UA"/>
        </w:rPr>
        <w:lastRenderedPageBreak/>
        <w:t xml:space="preserve">                                                                                  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sz w:val="26"/>
          <w:szCs w:val="26"/>
        </w:rPr>
      </w:pPr>
      <w:r w:rsidRPr="00970DA9">
        <w:rPr>
          <w:rFonts w:ascii="Times New Roman" w:eastAsia="Calibri" w:hAnsi="Times New Roman"/>
          <w:sz w:val="26"/>
          <w:szCs w:val="26"/>
          <w:lang w:val="uk-UA"/>
        </w:rPr>
        <w:t xml:space="preserve">      Доходи, отримані від господарської  діяльності підприємства за 2024 рік, всього доходів  </w:t>
      </w:r>
      <w:r w:rsidRPr="00970DA9">
        <w:rPr>
          <w:rFonts w:ascii="Times New Roman" w:eastAsia="Calibri" w:hAnsi="Times New Roman"/>
          <w:b/>
          <w:sz w:val="26"/>
          <w:szCs w:val="26"/>
          <w:lang w:val="uk-UA"/>
        </w:rPr>
        <w:t xml:space="preserve">4 277,0 </w:t>
      </w:r>
      <w:r w:rsidRPr="00970DA9">
        <w:rPr>
          <w:rFonts w:ascii="Times New Roman" w:eastAsia="Calibri" w:hAnsi="Times New Roman"/>
          <w:sz w:val="26"/>
          <w:szCs w:val="26"/>
          <w:lang w:val="uk-UA"/>
        </w:rPr>
        <w:t>тис. грн, з них: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sz w:val="26"/>
          <w:szCs w:val="26"/>
          <w:lang w:val="uk-UA"/>
        </w:rPr>
        <w:t>- послуги з відвідування оглядового майданчика</w:t>
      </w:r>
      <w:r w:rsidR="00534307">
        <w:rPr>
          <w:rFonts w:ascii="Times New Roman" w:eastAsia="Calibri" w:hAnsi="Times New Roman"/>
          <w:sz w:val="26"/>
          <w:szCs w:val="26"/>
          <w:lang w:val="uk-UA"/>
        </w:rPr>
        <w:t xml:space="preserve"> міської Ратуші</w:t>
      </w:r>
      <w:r w:rsidRPr="00970DA9">
        <w:rPr>
          <w:rFonts w:ascii="Times New Roman" w:eastAsia="Calibri" w:hAnsi="Times New Roman"/>
          <w:sz w:val="26"/>
          <w:szCs w:val="26"/>
          <w:lang w:val="uk-UA"/>
        </w:rPr>
        <w:t xml:space="preserve">, кількість відвідувачів- </w:t>
      </w: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34 177</w:t>
      </w:r>
      <w:r w:rsidRPr="00970DA9">
        <w:rPr>
          <w:rFonts w:ascii="Times New Roman" w:eastAsia="Calibri" w:hAnsi="Times New Roman"/>
          <w:color w:val="FF0000"/>
          <w:sz w:val="26"/>
          <w:szCs w:val="26"/>
          <w:lang w:val="uk-UA"/>
        </w:rPr>
        <w:t xml:space="preserve"> </w:t>
      </w:r>
      <w:r w:rsidRPr="00970DA9">
        <w:rPr>
          <w:rFonts w:ascii="Times New Roman" w:eastAsia="Calibri" w:hAnsi="Times New Roman"/>
          <w:sz w:val="26"/>
          <w:szCs w:val="26"/>
          <w:lang w:val="uk-UA"/>
        </w:rPr>
        <w:t xml:space="preserve">чоловік, одержаний дохід – </w:t>
      </w: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1 023,1 тис. грн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дохід від реалізації сувенірної продукції туристично-інформаційним центром – 52,2 тис. грн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дохід від послуг громадських туалетів – 759,9 тис.грн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дохід від прокату плавзасобів – 777,8 тис.грн</w:t>
      </w:r>
    </w:p>
    <w:p w:rsidR="001942FC" w:rsidRPr="00970DA9" w:rsidRDefault="001942FC" w:rsidP="001942FC">
      <w:pPr>
        <w:tabs>
          <w:tab w:val="left" w:pos="7935"/>
        </w:tabs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дохід від послуги «Шлюб за добу» – 671,6 тис.грн</w:t>
      </w: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ab/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дохід від проведення екскурсій – 134,8 тис.грн</w:t>
      </w:r>
    </w:p>
    <w:p w:rsidR="00E4366D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 xml:space="preserve">- дохід від проведення ярмарок, фестивалів, оренда будиночків, </w:t>
      </w:r>
      <w:r w:rsidR="00E4366D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 xml:space="preserve">наметів 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- 91,8  тис.грн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  <w:r w:rsidRPr="00970DA9"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  <w:t>- дохід від співпраці з підприємцями – 765,8 тис. грн.</w:t>
      </w:r>
    </w:p>
    <w:p w:rsidR="001942FC" w:rsidRPr="00970DA9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val="uk-UA"/>
        </w:rPr>
      </w:pPr>
    </w:p>
    <w:p w:rsidR="001942FC" w:rsidRPr="002B3F2A" w:rsidRDefault="001942FC" w:rsidP="001942FC">
      <w:pPr>
        <w:spacing w:after="0" w:line="240" w:lineRule="auto"/>
        <w:ind w:right="-1"/>
        <w:jc w:val="both"/>
        <w:rPr>
          <w:rFonts w:ascii="Times New Roman" w:eastAsia="Calibri" w:hAnsi="Times New Roman"/>
          <w:b/>
          <w:sz w:val="26"/>
          <w:szCs w:val="26"/>
          <w:lang w:val="uk-UA"/>
        </w:rPr>
      </w:pPr>
    </w:p>
    <w:p w:rsidR="001942FC" w:rsidRDefault="001942FC" w:rsidP="001942FC">
      <w:pPr>
        <w:pStyle w:val="a4"/>
        <w:numPr>
          <w:ilvl w:val="0"/>
          <w:numId w:val="1"/>
        </w:numPr>
        <w:spacing w:after="0" w:line="240" w:lineRule="auto"/>
        <w:ind w:right="-1" w:hanging="153"/>
        <w:jc w:val="both"/>
        <w:rPr>
          <w:rFonts w:ascii="Times New Roman" w:hAnsi="Times New Roman"/>
          <w:b/>
          <w:sz w:val="26"/>
          <w:szCs w:val="26"/>
        </w:rPr>
      </w:pPr>
      <w:r w:rsidRPr="00AC0B9B">
        <w:rPr>
          <w:rFonts w:ascii="Times New Roman" w:hAnsi="Times New Roman"/>
          <w:b/>
          <w:sz w:val="26"/>
          <w:szCs w:val="26"/>
        </w:rPr>
        <w:t>Робота інформаційно-туристичного центру.</w:t>
      </w:r>
    </w:p>
    <w:p w:rsidR="001942FC" w:rsidRPr="00AC0B9B" w:rsidRDefault="001942FC" w:rsidP="001942FC">
      <w:pPr>
        <w:pStyle w:val="a4"/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1942FC" w:rsidRPr="00E53EF2" w:rsidRDefault="001942FC" w:rsidP="001942F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FF0000"/>
          <w:sz w:val="26"/>
          <w:szCs w:val="26"/>
          <w:lang w:val="uk-UA"/>
        </w:rPr>
      </w:pPr>
      <w:r w:rsidRPr="00E53EF2">
        <w:rPr>
          <w:rFonts w:ascii="Times New Roman" w:eastAsia="Calibri" w:hAnsi="Times New Roman"/>
          <w:sz w:val="26"/>
          <w:szCs w:val="26"/>
          <w:lang w:val="uk-UA"/>
        </w:rPr>
        <w:t>У зв’язку з в</w:t>
      </w:r>
      <w:r>
        <w:rPr>
          <w:rFonts w:ascii="Times New Roman" w:eastAsia="Calibri" w:hAnsi="Times New Roman"/>
          <w:sz w:val="26"/>
          <w:szCs w:val="26"/>
          <w:lang w:val="uk-UA"/>
        </w:rPr>
        <w:t>оєнним</w:t>
      </w:r>
      <w:r w:rsidRPr="00E53EF2">
        <w:rPr>
          <w:rFonts w:ascii="Times New Roman" w:eastAsia="Calibri" w:hAnsi="Times New Roman"/>
          <w:sz w:val="26"/>
          <w:szCs w:val="26"/>
          <w:lang w:val="uk-UA"/>
        </w:rPr>
        <w:t xml:space="preserve"> станом кількість відвідувачів значно скоротилася, здебільшого відвідували ТІЦ внутрішні туристи, яким надавалися інформаційні послуги відповідно до їх запиту.</w:t>
      </w:r>
    </w:p>
    <w:p w:rsidR="001942FC" w:rsidRPr="00E53EF2" w:rsidRDefault="001942FC" w:rsidP="001942FC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E53EF2">
        <w:rPr>
          <w:rFonts w:ascii="Times New Roman" w:eastAsia="Calibri" w:hAnsi="Times New Roman"/>
          <w:sz w:val="26"/>
          <w:szCs w:val="26"/>
          <w:lang w:val="uk-UA"/>
        </w:rPr>
        <w:t>В інформаційно- туристичному центрі</w:t>
      </w:r>
      <w:r w:rsidRPr="00E53EF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E53EF2">
        <w:rPr>
          <w:rFonts w:ascii="Times New Roman" w:hAnsi="Times New Roman"/>
          <w:sz w:val="26"/>
          <w:szCs w:val="26"/>
          <w:lang w:eastAsia="ru-RU"/>
        </w:rPr>
        <w:t>наявна база даних провайдерів туристичних послуг (гідів, екскурсоводів, перекладачів, закладів розташування тощо)</w:t>
      </w:r>
      <w:r w:rsidRPr="00E53EF2">
        <w:rPr>
          <w:rFonts w:ascii="Times New Roman" w:hAnsi="Times New Roman"/>
          <w:sz w:val="26"/>
          <w:szCs w:val="26"/>
          <w:lang w:val="uk-UA" w:eastAsia="ru-RU"/>
        </w:rPr>
        <w:t>.</w:t>
      </w:r>
      <w:r w:rsidRPr="00E53EF2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942FC" w:rsidRPr="00E53EF2" w:rsidRDefault="001942FC" w:rsidP="001942FC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E53EF2">
        <w:rPr>
          <w:rFonts w:ascii="Times New Roman" w:hAnsi="Times New Roman"/>
          <w:sz w:val="26"/>
          <w:szCs w:val="26"/>
          <w:lang w:val="uk-UA" w:eastAsia="ru-RU"/>
        </w:rPr>
        <w:t>Туристи мають</w:t>
      </w:r>
      <w:r w:rsidRPr="00E53EF2">
        <w:rPr>
          <w:rFonts w:ascii="Times New Roman" w:hAnsi="Times New Roman"/>
          <w:sz w:val="26"/>
          <w:szCs w:val="26"/>
          <w:lang w:eastAsia="ru-RU"/>
        </w:rPr>
        <w:t xml:space="preserve"> можливість ознайомитись з інформацією про місто Івано-Франківськ на інформаційних стендах, в брошурах, публікаціях про місто з туристичними принадами міста та іншими туристичними продуктами.</w:t>
      </w:r>
    </w:p>
    <w:p w:rsidR="001942FC" w:rsidRPr="00E53EF2" w:rsidRDefault="001942FC" w:rsidP="001942FC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6"/>
          <w:szCs w:val="26"/>
          <w:lang w:val="uk-UA" w:eastAsia="ru-RU"/>
        </w:rPr>
      </w:pPr>
      <w:r w:rsidRPr="00E53EF2">
        <w:rPr>
          <w:rFonts w:ascii="Times New Roman" w:hAnsi="Times New Roman"/>
          <w:sz w:val="26"/>
          <w:szCs w:val="26"/>
          <w:lang w:val="uk-UA" w:eastAsia="ru-RU"/>
        </w:rPr>
        <w:t>В центрі можна скористатися безкоштовними аудіогідами, які містять дві екскурсії «Загадковий Івано-Франківськ» та «Івано-Франківськ для закоханих» п</w:t>
      </w:r>
      <w:r w:rsidRPr="00E53EF2">
        <w:rPr>
          <w:rFonts w:ascii="Times New Roman" w:hAnsi="Times New Roman"/>
          <w:sz w:val="26"/>
          <w:szCs w:val="26"/>
          <w:lang w:eastAsia="ru-RU"/>
        </w:rPr>
        <w:t>’</w:t>
      </w:r>
      <w:r w:rsidRPr="00E53EF2">
        <w:rPr>
          <w:rFonts w:ascii="Times New Roman" w:hAnsi="Times New Roman"/>
          <w:sz w:val="26"/>
          <w:szCs w:val="26"/>
          <w:lang w:val="uk-UA" w:eastAsia="ru-RU"/>
        </w:rPr>
        <w:t>ятьма мовами.</w:t>
      </w:r>
    </w:p>
    <w:p w:rsidR="001942FC" w:rsidRPr="00E53EF2" w:rsidRDefault="001942FC" w:rsidP="001942FC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6"/>
          <w:szCs w:val="26"/>
          <w:lang w:val="uk-UA" w:eastAsia="ru-RU"/>
        </w:rPr>
      </w:pPr>
      <w:r w:rsidRPr="00E53EF2">
        <w:rPr>
          <w:rFonts w:ascii="Times New Roman" w:hAnsi="Times New Roman"/>
          <w:sz w:val="26"/>
          <w:szCs w:val="26"/>
          <w:lang w:val="uk-UA" w:eastAsia="ru-RU"/>
        </w:rPr>
        <w:t>Регулярно проводиться авторська екскурсія від ТІЦу «Невигадані історії в підземеллях Ратуші».</w:t>
      </w:r>
    </w:p>
    <w:p w:rsidR="001942FC" w:rsidRPr="00E53EF2" w:rsidRDefault="001942FC" w:rsidP="001942FC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Фахівцями </w:t>
      </w:r>
      <w:r w:rsidRPr="00E53EF2">
        <w:rPr>
          <w:rFonts w:ascii="Times New Roman" w:hAnsi="Times New Roman"/>
          <w:sz w:val="26"/>
          <w:szCs w:val="26"/>
          <w:lang w:val="uk-UA" w:eastAsia="ru-RU"/>
        </w:rPr>
        <w:t>ТІЦу проводяться різноманітні екскурсії, квести, вікторини для популяризації туристичної привабливості міста, які є безкоштовними:</w:t>
      </w:r>
    </w:p>
    <w:p w:rsidR="00D64E65" w:rsidRDefault="001942FC" w:rsidP="001942FC">
      <w:pPr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sz w:val="26"/>
          <w:szCs w:val="26"/>
          <w:lang w:val="uk-UA" w:eastAsia="uk-UA"/>
        </w:rPr>
        <w:t>д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>о дня міста Клуб метикуючих Івано-Франківська провів гру "Що?Де?Коли" -"Рандка під Ратушею</w:t>
      </w:r>
      <w:bookmarkStart w:id="2" w:name="_Hlk190783316"/>
      <w:r w:rsidRPr="00E53EF2">
        <w:rPr>
          <w:rFonts w:ascii="Times New Roman" w:hAnsi="Times New Roman"/>
          <w:sz w:val="26"/>
          <w:szCs w:val="26"/>
          <w:lang w:val="uk-UA" w:eastAsia="uk-UA"/>
        </w:rPr>
        <w:t>"</w:t>
      </w:r>
      <w:bookmarkEnd w:id="2"/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 в підземеллях. Орієнтовна кількість учасників та глядачів -50 чол.</w:t>
      </w:r>
    </w:p>
    <w:p w:rsidR="001942FC" w:rsidRPr="00E53EF2" w:rsidRDefault="001942FC" w:rsidP="001942FC">
      <w:pPr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 Для Клубу метикуючих Івано-Франківська 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та 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>для учасників гри "Що?Де?Коли", які приїхали з різних міст України (20 екскурсантів)</w:t>
      </w:r>
      <w:r w:rsidR="00D64E65" w:rsidRPr="00D64E65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D64E65" w:rsidRPr="00E53EF2">
        <w:rPr>
          <w:rFonts w:ascii="Times New Roman" w:hAnsi="Times New Roman"/>
          <w:sz w:val="26"/>
          <w:szCs w:val="26"/>
          <w:lang w:val="uk-UA" w:eastAsia="uk-UA"/>
        </w:rPr>
        <w:t xml:space="preserve">була проведена безкоштовна екскурсія підземеллями </w:t>
      </w:r>
      <w:r w:rsidR="00D64E65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>;</w:t>
      </w:r>
    </w:p>
    <w:p w:rsidR="001942FC" w:rsidRPr="00E53EF2" w:rsidRDefault="001942FC" w:rsidP="001942FC">
      <w:pPr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sz w:val="26"/>
          <w:szCs w:val="26"/>
          <w:lang w:val="uk-UA" w:eastAsia="uk-UA"/>
        </w:rPr>
        <w:t>в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 рамках Днів Європейської спадщини в Івано-Франківську була проведена безкоштовна екскурсія підземеллям Ратуші (40 екскурсантів); </w:t>
      </w:r>
    </w:p>
    <w:p w:rsidR="001942FC" w:rsidRPr="00E53EF2" w:rsidRDefault="001942FC" w:rsidP="001942FC">
      <w:pPr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sz w:val="26"/>
          <w:szCs w:val="26"/>
          <w:lang w:val="uk-UA" w:eastAsia="uk-UA"/>
        </w:rPr>
        <w:t>в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 рамках щонедільних безкоштовних екскурсій містом, організаторами яких були </w:t>
      </w:r>
      <w:r w:rsidR="00B1571A">
        <w:rPr>
          <w:rFonts w:ascii="Times New Roman" w:hAnsi="Times New Roman"/>
          <w:sz w:val="26"/>
          <w:szCs w:val="26"/>
          <w:lang w:val="uk-UA" w:eastAsia="uk-UA"/>
        </w:rPr>
        <w:t>Д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епартамент міжнародного співробітництва та євроінтеграції громад Івано-Франківської облдержадміністрації </w:t>
      </w:r>
      <w:r w:rsidR="00405F16">
        <w:rPr>
          <w:rFonts w:ascii="Times New Roman" w:hAnsi="Times New Roman"/>
          <w:sz w:val="26"/>
          <w:szCs w:val="26"/>
          <w:lang w:val="uk-UA" w:eastAsia="uk-UA"/>
        </w:rPr>
        <w:t>та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B1571A">
        <w:rPr>
          <w:rFonts w:ascii="Times New Roman" w:hAnsi="Times New Roman"/>
          <w:sz w:val="26"/>
          <w:szCs w:val="26"/>
          <w:lang w:val="uk-UA" w:eastAsia="uk-UA"/>
        </w:rPr>
        <w:t>Д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епартамент інвестиційної політики, проєктів, міжнародних зв'язків, туризму та промоцій міста Івано-Франківської міської ради була проведена "Екскурсія підземеллями Ратуші" (20 екскурсантів); </w:t>
      </w:r>
    </w:p>
    <w:p w:rsidR="001942FC" w:rsidRPr="00E53EF2" w:rsidRDefault="001942FC" w:rsidP="001942FC">
      <w:pPr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sz w:val="26"/>
          <w:szCs w:val="26"/>
          <w:lang w:val="uk-UA" w:eastAsia="uk-UA"/>
        </w:rPr>
        <w:lastRenderedPageBreak/>
        <w:t xml:space="preserve">- </w:t>
      </w:r>
      <w:r>
        <w:rPr>
          <w:rFonts w:ascii="Times New Roman" w:hAnsi="Times New Roman"/>
          <w:sz w:val="26"/>
          <w:szCs w:val="26"/>
          <w:lang w:val="uk-UA" w:eastAsia="uk-UA"/>
        </w:rPr>
        <w:t>д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ля центру "ЯМаріуполь" Івано-Франківська була організована безкоштовна екскурсія підземеллями для 20 відвідувачів; </w:t>
      </w:r>
    </w:p>
    <w:p w:rsidR="001942FC" w:rsidRPr="00E53EF2" w:rsidRDefault="001942FC" w:rsidP="001942FC">
      <w:pPr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sz w:val="26"/>
          <w:szCs w:val="26"/>
          <w:lang w:val="uk-UA" w:eastAsia="uk-UA"/>
        </w:rPr>
        <w:t>д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>ля військових і УБД екскурсії в підземелля безкоштовні. Протягом року більше 100 військових відвідали екскурсії підземеллям</w:t>
      </w:r>
      <w:r w:rsidR="00E04178">
        <w:rPr>
          <w:rFonts w:ascii="Times New Roman" w:hAnsi="Times New Roman"/>
          <w:sz w:val="26"/>
          <w:szCs w:val="26"/>
          <w:lang w:val="uk-UA" w:eastAsia="uk-UA"/>
        </w:rPr>
        <w:t xml:space="preserve"> міської</w:t>
      </w:r>
      <w:r w:rsidRPr="00E53EF2">
        <w:rPr>
          <w:rFonts w:ascii="Times New Roman" w:hAnsi="Times New Roman"/>
          <w:sz w:val="26"/>
          <w:szCs w:val="26"/>
          <w:lang w:val="uk-UA" w:eastAsia="uk-UA"/>
        </w:rPr>
        <w:t xml:space="preserve"> Ратуші;</w:t>
      </w:r>
    </w:p>
    <w:p w:rsidR="001942FC" w:rsidRPr="00E53EF2" w:rsidRDefault="001942FC" w:rsidP="001942FC">
      <w:pPr>
        <w:shd w:val="clear" w:color="auto" w:fill="FFFFFF"/>
        <w:spacing w:after="60" w:line="240" w:lineRule="auto"/>
        <w:ind w:firstLine="567"/>
        <w:jc w:val="both"/>
        <w:rPr>
          <w:rFonts w:ascii="Times New Roman" w:hAnsi="Times New Roman"/>
          <w:color w:val="1C1E21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>-</w:t>
      </w:r>
      <w:r w:rsidR="00F456A9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color w:val="1C1E21"/>
          <w:sz w:val="26"/>
          <w:szCs w:val="26"/>
          <w:lang w:val="uk-UA" w:eastAsia="uk-UA"/>
        </w:rPr>
        <w:t>п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>роведено фотоквест міським парком</w:t>
      </w:r>
      <w:r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 культури та відпочинку ім.Т.Г.Шевченка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 до Дня захисту дітей (взяло участь 10 дітей); </w:t>
      </w:r>
    </w:p>
    <w:p w:rsidR="001942FC" w:rsidRPr="00E53EF2" w:rsidRDefault="001942FC" w:rsidP="001942FC">
      <w:pPr>
        <w:shd w:val="clear" w:color="auto" w:fill="FFFFFF"/>
        <w:spacing w:after="60" w:line="240" w:lineRule="auto"/>
        <w:ind w:firstLine="567"/>
        <w:jc w:val="both"/>
        <w:rPr>
          <w:rFonts w:ascii="Times New Roman" w:hAnsi="Times New Roman"/>
          <w:color w:val="1C1E21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color w:val="1C1E21"/>
          <w:sz w:val="26"/>
          <w:szCs w:val="26"/>
          <w:lang w:val="uk-UA" w:eastAsia="uk-UA"/>
        </w:rPr>
        <w:t>п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роведена безкоштовна екскурсія з оглядового </w:t>
      </w:r>
      <w:r w:rsidR="00DE18AF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майданчика міської 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Ратуші в рамках Днів європейської спадщини у ІФ (взяло участь 30 осіб); </w:t>
      </w:r>
    </w:p>
    <w:p w:rsidR="001942FC" w:rsidRPr="00E53EF2" w:rsidRDefault="001942FC" w:rsidP="001942FC">
      <w:pPr>
        <w:shd w:val="clear" w:color="auto" w:fill="FFFFFF"/>
        <w:spacing w:after="60" w:line="240" w:lineRule="auto"/>
        <w:ind w:firstLine="567"/>
        <w:jc w:val="both"/>
        <w:rPr>
          <w:rFonts w:ascii="Times New Roman" w:hAnsi="Times New Roman"/>
          <w:color w:val="1C1E21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color w:val="1C1E21"/>
          <w:sz w:val="26"/>
          <w:szCs w:val="26"/>
          <w:lang w:val="uk-UA" w:eastAsia="uk-UA"/>
        </w:rPr>
        <w:t>п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>роведено безкоштовні екскурсії воїнам, які проходили реабілітацію в ІФ: 3 екскурсії, які відвідали близько 50 воїнів і членів їх родин;</w:t>
      </w:r>
    </w:p>
    <w:p w:rsidR="001942FC" w:rsidRPr="00E53EF2" w:rsidRDefault="001942FC" w:rsidP="001942FC">
      <w:pPr>
        <w:shd w:val="clear" w:color="auto" w:fill="FFFFFF"/>
        <w:spacing w:after="60" w:line="240" w:lineRule="auto"/>
        <w:ind w:firstLine="567"/>
        <w:jc w:val="both"/>
        <w:rPr>
          <w:rFonts w:ascii="Times New Roman" w:hAnsi="Times New Roman"/>
          <w:color w:val="1C1E21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color w:val="1C1E21"/>
          <w:sz w:val="26"/>
          <w:szCs w:val="26"/>
          <w:lang w:val="uk-UA" w:eastAsia="uk-UA"/>
        </w:rPr>
        <w:t>п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>роведено 5 безкоштовних екскурсій для гостей міста в рамках конференцій, які відвідало близько 100 осіб;</w:t>
      </w:r>
    </w:p>
    <w:p w:rsidR="001942FC" w:rsidRPr="00E53EF2" w:rsidRDefault="001942FC" w:rsidP="001942FC">
      <w:pPr>
        <w:shd w:val="clear" w:color="auto" w:fill="FFFFFF"/>
        <w:spacing w:after="60" w:line="240" w:lineRule="auto"/>
        <w:ind w:firstLine="567"/>
        <w:jc w:val="both"/>
        <w:rPr>
          <w:rFonts w:ascii="Times New Roman" w:hAnsi="Times New Roman"/>
          <w:color w:val="1C1E21"/>
          <w:sz w:val="26"/>
          <w:szCs w:val="26"/>
          <w:lang w:val="uk-UA" w:eastAsia="uk-UA"/>
        </w:rPr>
      </w:pP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 xml:space="preserve">- </w:t>
      </w:r>
      <w:r>
        <w:rPr>
          <w:rFonts w:ascii="Times New Roman" w:hAnsi="Times New Roman"/>
          <w:color w:val="1C1E21"/>
          <w:sz w:val="26"/>
          <w:szCs w:val="26"/>
          <w:lang w:val="uk-UA" w:eastAsia="uk-UA"/>
        </w:rPr>
        <w:t>п</w:t>
      </w:r>
      <w:r w:rsidRPr="00E53EF2">
        <w:rPr>
          <w:rFonts w:ascii="Times New Roman" w:hAnsi="Times New Roman"/>
          <w:color w:val="1C1E21"/>
          <w:sz w:val="26"/>
          <w:szCs w:val="26"/>
          <w:lang w:val="uk-UA" w:eastAsia="uk-UA"/>
        </w:rPr>
        <w:t>роведено 3 екскурсії для діток, замовлені</w:t>
      </w:r>
      <w:r w:rsidRPr="00E53EF2">
        <w:rPr>
          <w:rFonts w:ascii="inherit" w:hAnsi="inherit" w:cs="Segoe UI Historic"/>
          <w:color w:val="1C1E21"/>
          <w:sz w:val="26"/>
          <w:szCs w:val="26"/>
          <w:lang w:val="uk-UA" w:eastAsia="uk-UA"/>
        </w:rPr>
        <w:t xml:space="preserve"> благодійними фондами, які відвідало близько 100 діток.</w:t>
      </w:r>
    </w:p>
    <w:p w:rsidR="001942FC" w:rsidRPr="00E53EF2" w:rsidRDefault="001942FC" w:rsidP="001942FC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6"/>
          <w:szCs w:val="26"/>
          <w:lang w:val="uk-UA" w:eastAsia="ru-RU"/>
        </w:rPr>
      </w:pPr>
      <w:r w:rsidRPr="00E53EF2">
        <w:rPr>
          <w:rFonts w:ascii="Times New Roman" w:hAnsi="Times New Roman"/>
          <w:sz w:val="26"/>
          <w:szCs w:val="26"/>
          <w:lang w:val="uk-UA" w:eastAsia="ru-RU"/>
        </w:rPr>
        <w:t xml:space="preserve">Щоденно наповнюється фейсбук сторінка ТІЦу, щоб мешканці міста та туристи могли почерпнути  багато цікавої інформації онлайн, бути в курсі подій та заходів, які проходять в </w:t>
      </w:r>
      <w:r>
        <w:rPr>
          <w:rFonts w:ascii="Times New Roman" w:hAnsi="Times New Roman"/>
          <w:sz w:val="26"/>
          <w:szCs w:val="26"/>
          <w:lang w:val="uk-UA" w:eastAsia="ru-RU"/>
        </w:rPr>
        <w:t>м.</w:t>
      </w:r>
      <w:r w:rsidRPr="00E53EF2">
        <w:rPr>
          <w:rFonts w:ascii="Times New Roman" w:hAnsi="Times New Roman"/>
          <w:sz w:val="26"/>
          <w:szCs w:val="26"/>
          <w:lang w:val="uk-UA" w:eastAsia="ru-RU"/>
        </w:rPr>
        <w:t xml:space="preserve">Івано-Франківську. </w:t>
      </w:r>
    </w:p>
    <w:p w:rsidR="001942FC" w:rsidRPr="00EE64B4" w:rsidRDefault="001942FC" w:rsidP="001942FC">
      <w:pPr>
        <w:spacing w:after="0" w:line="240" w:lineRule="auto"/>
        <w:ind w:right="-1" w:firstLine="567"/>
        <w:textAlignment w:val="baseline"/>
        <w:rPr>
          <w:rFonts w:ascii="Times New Roman" w:hAnsi="Times New Roman"/>
          <w:sz w:val="26"/>
          <w:szCs w:val="26"/>
          <w:lang w:val="uk-UA" w:eastAsia="ru-RU"/>
        </w:rPr>
      </w:pPr>
    </w:p>
    <w:p w:rsidR="001942FC" w:rsidRPr="00EE64B4" w:rsidRDefault="001942FC" w:rsidP="001942FC">
      <w:pPr>
        <w:pStyle w:val="a4"/>
        <w:numPr>
          <w:ilvl w:val="0"/>
          <w:numId w:val="5"/>
        </w:numPr>
        <w:spacing w:after="0" w:line="240" w:lineRule="auto"/>
        <w:ind w:left="993" w:right="-1" w:hanging="426"/>
        <w:jc w:val="both"/>
        <w:textAlignment w:val="baseline"/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</w:pPr>
      <w:r w:rsidRPr="00EE64B4"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  <w:t xml:space="preserve">Оглядовий майданчик міської </w:t>
      </w:r>
      <w:r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  <w:t>Р</w:t>
      </w:r>
      <w:r w:rsidRPr="00EE64B4"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  <w:t>атуші</w:t>
      </w:r>
    </w:p>
    <w:p w:rsidR="001942FC" w:rsidRPr="00EE64B4" w:rsidRDefault="001942FC" w:rsidP="001942FC">
      <w:pPr>
        <w:pStyle w:val="a4"/>
        <w:spacing w:after="0" w:line="240" w:lineRule="auto"/>
        <w:ind w:left="993" w:right="-1"/>
        <w:jc w:val="both"/>
        <w:textAlignment w:val="baseline"/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1942FC" w:rsidRPr="00EE64B4" w:rsidRDefault="001942FC" w:rsidP="001942FC">
      <w:pPr>
        <w:pStyle w:val="a4"/>
        <w:spacing w:after="0" w:line="240" w:lineRule="auto"/>
        <w:ind w:left="0" w:right="-1"/>
        <w:jc w:val="both"/>
        <w:textAlignment w:val="baseline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EE64B4">
        <w:rPr>
          <w:rFonts w:ascii="Times New Roman" w:hAnsi="Times New Roman"/>
          <w:sz w:val="26"/>
          <w:szCs w:val="26"/>
          <w:lang w:eastAsia="ru-RU"/>
        </w:rPr>
        <w:t xml:space="preserve">За 2024 рік побачити місто з висоти пташиного польоту змогло </w:t>
      </w:r>
      <w:r w:rsidRPr="00EE64B4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понад 34 000 відвідувачів.</w:t>
      </w:r>
    </w:p>
    <w:p w:rsidR="001942FC" w:rsidRPr="00EE64B4" w:rsidRDefault="001942FC" w:rsidP="001942FC">
      <w:pPr>
        <w:spacing w:after="0" w:line="240" w:lineRule="auto"/>
        <w:ind w:right="-1"/>
        <w:jc w:val="both"/>
        <w:textAlignment w:val="baseline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1942FC" w:rsidRPr="00EE64B4" w:rsidRDefault="001942FC" w:rsidP="001942FC">
      <w:pPr>
        <w:pStyle w:val="a4"/>
        <w:numPr>
          <w:ilvl w:val="0"/>
          <w:numId w:val="5"/>
        </w:numPr>
        <w:spacing w:after="0" w:line="240" w:lineRule="auto"/>
        <w:ind w:left="993" w:right="-1" w:hanging="426"/>
        <w:jc w:val="both"/>
        <w:textAlignment w:val="baseline"/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</w:pPr>
      <w:r w:rsidRPr="00EE64B4"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  <w:t>Шлюб за добу.</w:t>
      </w:r>
    </w:p>
    <w:p w:rsidR="001942FC" w:rsidRPr="00EE64B4" w:rsidRDefault="001942FC" w:rsidP="001942FC">
      <w:pPr>
        <w:spacing w:after="0" w:line="240" w:lineRule="auto"/>
        <w:ind w:right="-1"/>
        <w:jc w:val="both"/>
        <w:textAlignment w:val="baseline"/>
        <w:rPr>
          <w:rFonts w:ascii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1942FC" w:rsidRPr="00EE64B4" w:rsidRDefault="001942FC" w:rsidP="001942FC">
      <w:pPr>
        <w:pStyle w:val="a4"/>
        <w:spacing w:after="0" w:line="240" w:lineRule="auto"/>
        <w:ind w:left="0" w:right="-1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Pr="00EE64B4">
        <w:rPr>
          <w:rFonts w:ascii="Times New Roman" w:hAnsi="Times New Roman"/>
          <w:sz w:val="26"/>
          <w:szCs w:val="26"/>
          <w:lang w:eastAsia="ru-RU"/>
        </w:rPr>
        <w:t>В 2024 році завдяки про</w:t>
      </w:r>
      <w:r>
        <w:rPr>
          <w:rFonts w:ascii="Times New Roman" w:hAnsi="Times New Roman"/>
          <w:sz w:val="26"/>
          <w:szCs w:val="26"/>
          <w:lang w:eastAsia="ru-RU"/>
        </w:rPr>
        <w:t>є</w:t>
      </w:r>
      <w:r w:rsidRPr="00EE64B4">
        <w:rPr>
          <w:rFonts w:ascii="Times New Roman" w:hAnsi="Times New Roman"/>
          <w:sz w:val="26"/>
          <w:szCs w:val="26"/>
          <w:lang w:eastAsia="ru-RU"/>
        </w:rPr>
        <w:t xml:space="preserve">кту «Шлюб за добу» одружилося  630 пар, з них 10 учасників АТО, для яких послуги підприємства безкоштовні. Цьогоріч було повністю оновлено залу для урочистих церемоній в міській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EE64B4">
        <w:rPr>
          <w:rFonts w:ascii="Times New Roman" w:hAnsi="Times New Roman"/>
          <w:sz w:val="26"/>
          <w:szCs w:val="26"/>
          <w:lang w:eastAsia="ru-RU"/>
        </w:rPr>
        <w:t xml:space="preserve">атуші. </w:t>
      </w:r>
    </w:p>
    <w:p w:rsidR="001942FC" w:rsidRPr="00EE64B4" w:rsidRDefault="001942FC" w:rsidP="001942FC">
      <w:pPr>
        <w:spacing w:after="0" w:line="240" w:lineRule="auto"/>
        <w:ind w:right="-1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EE64B4">
        <w:rPr>
          <w:rFonts w:ascii="Times New Roman" w:hAnsi="Times New Roman"/>
          <w:sz w:val="26"/>
          <w:szCs w:val="26"/>
          <w:lang w:eastAsia="ru-RU"/>
        </w:rPr>
        <w:tab/>
      </w:r>
    </w:p>
    <w:p w:rsidR="001942FC" w:rsidRPr="00EE64B4" w:rsidRDefault="001942FC" w:rsidP="001942FC">
      <w:pPr>
        <w:pStyle w:val="a4"/>
        <w:numPr>
          <w:ilvl w:val="0"/>
          <w:numId w:val="5"/>
        </w:numPr>
        <w:spacing w:after="0" w:line="240" w:lineRule="auto"/>
        <w:ind w:right="-1"/>
        <w:jc w:val="both"/>
        <w:textAlignment w:val="baseline"/>
        <w:rPr>
          <w:rFonts w:ascii="Times New Roman" w:hAnsi="Times New Roman"/>
          <w:b/>
          <w:sz w:val="26"/>
          <w:szCs w:val="26"/>
        </w:rPr>
      </w:pPr>
      <w:r w:rsidRPr="00EE64B4">
        <w:rPr>
          <w:rFonts w:ascii="Times New Roman" w:hAnsi="Times New Roman"/>
          <w:b/>
          <w:sz w:val="26"/>
          <w:szCs w:val="26"/>
          <w:lang w:eastAsia="ru-RU"/>
        </w:rPr>
        <w:t xml:space="preserve">Екскурсія підземеллями </w:t>
      </w:r>
      <w:r>
        <w:rPr>
          <w:rFonts w:ascii="Times New Roman" w:hAnsi="Times New Roman"/>
          <w:b/>
          <w:sz w:val="26"/>
          <w:szCs w:val="26"/>
          <w:lang w:eastAsia="ru-RU"/>
        </w:rPr>
        <w:t>міської Р</w:t>
      </w:r>
      <w:r w:rsidRPr="00EE64B4">
        <w:rPr>
          <w:rFonts w:ascii="Times New Roman" w:hAnsi="Times New Roman"/>
          <w:b/>
          <w:sz w:val="26"/>
          <w:szCs w:val="26"/>
          <w:lang w:eastAsia="ru-RU"/>
        </w:rPr>
        <w:t>атуші</w:t>
      </w:r>
      <w:r w:rsidRPr="00EE64B4">
        <w:rPr>
          <w:rFonts w:ascii="Times New Roman" w:hAnsi="Times New Roman"/>
          <w:b/>
          <w:sz w:val="26"/>
          <w:szCs w:val="26"/>
        </w:rPr>
        <w:t>.</w:t>
      </w:r>
    </w:p>
    <w:p w:rsidR="001942FC" w:rsidRPr="00EE64B4" w:rsidRDefault="001942FC" w:rsidP="001942FC">
      <w:pPr>
        <w:pStyle w:val="a4"/>
        <w:spacing w:after="0" w:line="240" w:lineRule="auto"/>
        <w:ind w:right="-1"/>
        <w:jc w:val="both"/>
        <w:textAlignment w:val="baseline"/>
        <w:rPr>
          <w:rFonts w:ascii="Times New Roman" w:hAnsi="Times New Roman"/>
          <w:b/>
          <w:sz w:val="26"/>
          <w:szCs w:val="26"/>
        </w:rPr>
      </w:pPr>
    </w:p>
    <w:p w:rsidR="001942FC" w:rsidRPr="00EE64B4" w:rsidRDefault="001942FC" w:rsidP="001942FC">
      <w:pPr>
        <w:pStyle w:val="a4"/>
        <w:spacing w:after="0" w:line="240" w:lineRule="auto"/>
        <w:ind w:left="0" w:right="-1"/>
        <w:jc w:val="both"/>
        <w:textAlignment w:val="baseline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EE64B4">
        <w:rPr>
          <w:rFonts w:ascii="Times New Roman" w:hAnsi="Times New Roman"/>
          <w:sz w:val="26"/>
          <w:szCs w:val="26"/>
        </w:rPr>
        <w:t xml:space="preserve">В 2024 році було проведено 97 екскурсій підземеллям </w:t>
      </w:r>
      <w:r>
        <w:rPr>
          <w:rFonts w:ascii="Times New Roman" w:hAnsi="Times New Roman"/>
          <w:sz w:val="26"/>
          <w:szCs w:val="26"/>
        </w:rPr>
        <w:t>міської Р</w:t>
      </w:r>
      <w:r w:rsidRPr="00EE64B4">
        <w:rPr>
          <w:rFonts w:ascii="Times New Roman" w:hAnsi="Times New Roman"/>
          <w:sz w:val="26"/>
          <w:szCs w:val="26"/>
        </w:rPr>
        <w:t>атуші (відвідало понад 1800 чол).</w:t>
      </w:r>
      <w:r w:rsidRPr="00EE64B4">
        <w:rPr>
          <w:rFonts w:ascii="Times New Roman" w:hAnsi="Times New Roman"/>
          <w:b/>
          <w:sz w:val="26"/>
          <w:szCs w:val="26"/>
        </w:rPr>
        <w:t xml:space="preserve"> </w:t>
      </w:r>
    </w:p>
    <w:p w:rsidR="001942FC" w:rsidRPr="00EE64B4" w:rsidRDefault="001942FC" w:rsidP="001942FC">
      <w:pPr>
        <w:pStyle w:val="a4"/>
        <w:spacing w:after="0" w:line="240" w:lineRule="auto"/>
        <w:ind w:right="-1"/>
        <w:jc w:val="both"/>
        <w:textAlignment w:val="baseline"/>
        <w:rPr>
          <w:rFonts w:ascii="Times New Roman" w:hAnsi="Times New Roman"/>
          <w:b/>
          <w:sz w:val="26"/>
          <w:szCs w:val="26"/>
        </w:rPr>
      </w:pPr>
    </w:p>
    <w:p w:rsidR="001942FC" w:rsidRPr="00805F71" w:rsidRDefault="001942FC" w:rsidP="001942FC">
      <w:pPr>
        <w:pStyle w:val="a4"/>
        <w:spacing w:after="0" w:line="240" w:lineRule="auto"/>
        <w:ind w:right="-1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1942FC" w:rsidRPr="00274480" w:rsidRDefault="001942FC" w:rsidP="001942FC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1942FC" w:rsidRDefault="001942FC" w:rsidP="001942FC">
      <w:pPr>
        <w:spacing w:after="0" w:line="240" w:lineRule="auto"/>
        <w:ind w:right="-1"/>
        <w:jc w:val="center"/>
        <w:rPr>
          <w:rFonts w:ascii="Times New Roman" w:eastAsia="Calibri" w:hAnsi="Times New Roman"/>
          <w:sz w:val="26"/>
          <w:szCs w:val="26"/>
          <w:lang w:val="uk-UA"/>
        </w:rPr>
      </w:pPr>
    </w:p>
    <w:p w:rsidR="001942FC" w:rsidRDefault="001942FC" w:rsidP="001942FC">
      <w:pPr>
        <w:spacing w:after="0" w:line="240" w:lineRule="auto"/>
        <w:ind w:right="-1"/>
        <w:rPr>
          <w:rFonts w:ascii="Times New Roman" w:eastAsia="Calibri" w:hAnsi="Times New Roman"/>
          <w:sz w:val="26"/>
          <w:szCs w:val="26"/>
          <w:lang w:val="uk-UA"/>
        </w:rPr>
      </w:pPr>
      <w:r>
        <w:rPr>
          <w:rFonts w:ascii="Times New Roman" w:eastAsia="Calibri" w:hAnsi="Times New Roman"/>
          <w:sz w:val="26"/>
          <w:szCs w:val="26"/>
          <w:lang w:val="uk-UA"/>
        </w:rPr>
        <w:t>Директор КП «Центр розвитку міста та</w:t>
      </w:r>
    </w:p>
    <w:p w:rsidR="001942FC" w:rsidRDefault="001942FC" w:rsidP="001942FC">
      <w:pPr>
        <w:spacing w:after="0" w:line="240" w:lineRule="auto"/>
        <w:ind w:right="-1"/>
        <w:rPr>
          <w:rFonts w:ascii="Times New Roman" w:eastAsia="Calibri" w:hAnsi="Times New Roman"/>
          <w:sz w:val="26"/>
          <w:szCs w:val="26"/>
          <w:lang w:val="uk-UA"/>
        </w:rPr>
      </w:pPr>
      <w:r>
        <w:rPr>
          <w:rFonts w:ascii="Times New Roman" w:eastAsia="Calibri" w:hAnsi="Times New Roman"/>
          <w:sz w:val="26"/>
          <w:szCs w:val="26"/>
          <w:lang w:val="uk-UA"/>
        </w:rPr>
        <w:t>рекреації»                                                                                         Руслана ВАСИЛЮК</w:t>
      </w:r>
    </w:p>
    <w:p w:rsidR="004727E7" w:rsidRDefault="004727E7"/>
    <w:sectPr w:rsidR="00472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F8C" w:rsidRDefault="007F0F8C" w:rsidP="002B3154">
      <w:pPr>
        <w:spacing w:after="0" w:line="240" w:lineRule="auto"/>
      </w:pPr>
      <w:r>
        <w:separator/>
      </w:r>
    </w:p>
  </w:endnote>
  <w:endnote w:type="continuationSeparator" w:id="0">
    <w:p w:rsidR="007F0F8C" w:rsidRDefault="007F0F8C" w:rsidP="002B3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154" w:rsidRDefault="002B31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8987223"/>
      <w:docPartObj>
        <w:docPartGallery w:val="Page Numbers (Bottom of Page)"/>
        <w:docPartUnique/>
      </w:docPartObj>
    </w:sdtPr>
    <w:sdtEndPr/>
    <w:sdtContent>
      <w:p w:rsidR="002B3154" w:rsidRDefault="002B3154">
        <w:pPr>
          <w:pStyle w:val="a9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960BE">
          <w:rPr>
            <w:noProof/>
          </w:rPr>
          <w:t>2</w:t>
        </w:r>
        <w:r>
          <w:fldChar w:fldCharType="end"/>
        </w:r>
      </w:p>
    </w:sdtContent>
  </w:sdt>
  <w:p w:rsidR="002B3154" w:rsidRDefault="002B31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154" w:rsidRDefault="002B31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F8C" w:rsidRDefault="007F0F8C" w:rsidP="002B3154">
      <w:pPr>
        <w:spacing w:after="0" w:line="240" w:lineRule="auto"/>
      </w:pPr>
      <w:r>
        <w:separator/>
      </w:r>
    </w:p>
  </w:footnote>
  <w:footnote w:type="continuationSeparator" w:id="0">
    <w:p w:rsidR="007F0F8C" w:rsidRDefault="007F0F8C" w:rsidP="002B3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154" w:rsidRDefault="002B31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154" w:rsidRDefault="002B31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154" w:rsidRDefault="002B31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4A98"/>
    <w:multiLevelType w:val="hybridMultilevel"/>
    <w:tmpl w:val="DCDA3F1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165AA"/>
    <w:multiLevelType w:val="hybridMultilevel"/>
    <w:tmpl w:val="014AB72A"/>
    <w:lvl w:ilvl="0" w:tplc="33C6AB2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B0"/>
    <w:rsid w:val="00170B86"/>
    <w:rsid w:val="001942FC"/>
    <w:rsid w:val="002255DC"/>
    <w:rsid w:val="0023478C"/>
    <w:rsid w:val="002B3154"/>
    <w:rsid w:val="00354EB0"/>
    <w:rsid w:val="003F2F01"/>
    <w:rsid w:val="003F492E"/>
    <w:rsid w:val="00405F16"/>
    <w:rsid w:val="004727E7"/>
    <w:rsid w:val="004960BE"/>
    <w:rsid w:val="004A05B1"/>
    <w:rsid w:val="00534307"/>
    <w:rsid w:val="00545F61"/>
    <w:rsid w:val="00726A09"/>
    <w:rsid w:val="007353B5"/>
    <w:rsid w:val="007F0F8C"/>
    <w:rsid w:val="00865897"/>
    <w:rsid w:val="00970DA9"/>
    <w:rsid w:val="009A3B1E"/>
    <w:rsid w:val="00A36E99"/>
    <w:rsid w:val="00A7428B"/>
    <w:rsid w:val="00B1571A"/>
    <w:rsid w:val="00D626E0"/>
    <w:rsid w:val="00D64E65"/>
    <w:rsid w:val="00DE18AF"/>
    <w:rsid w:val="00E04178"/>
    <w:rsid w:val="00E4366D"/>
    <w:rsid w:val="00E901F2"/>
    <w:rsid w:val="00EC47BD"/>
    <w:rsid w:val="00EF7BCA"/>
    <w:rsid w:val="00F01567"/>
    <w:rsid w:val="00F456A9"/>
    <w:rsid w:val="00F625B3"/>
    <w:rsid w:val="00F66B43"/>
    <w:rsid w:val="00FC1936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92C23-B708-48D4-BADE-C1979CDB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2F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42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942FC"/>
    <w:pPr>
      <w:ind w:left="720"/>
      <w:contextualSpacing/>
    </w:pPr>
    <w:rPr>
      <w:rFonts w:eastAsia="Calibri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F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F01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3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3154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2B3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315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AD8D1-0D84-44A0-B016-0B4C7C81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7201</Words>
  <Characters>4105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2025-03-25T08:00:00Z</cp:lastPrinted>
  <dcterms:created xsi:type="dcterms:W3CDTF">2025-04-24T07:41:00Z</dcterms:created>
  <dcterms:modified xsi:type="dcterms:W3CDTF">2025-04-24T07:41:00Z</dcterms:modified>
</cp:coreProperties>
</file>