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EAE" w:rsidRDefault="002A4EAE" w:rsidP="002A4EAE">
      <w:pPr>
        <w:pStyle w:val="rvps2"/>
        <w:shd w:val="clear" w:color="auto" w:fill="FFFFFF"/>
        <w:spacing w:before="0" w:beforeAutospacing="0" w:after="0" w:afterAutospacing="0"/>
        <w:ind w:right="354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2A4EAE" w:rsidRDefault="002A4EAE" w:rsidP="002A4EAE">
      <w:pPr>
        <w:pStyle w:val="rvps2"/>
        <w:shd w:val="clear" w:color="auto" w:fill="FFFFFF"/>
        <w:tabs>
          <w:tab w:val="left" w:pos="5812"/>
        </w:tabs>
        <w:spacing w:before="0" w:beforeAutospacing="0" w:after="0" w:afterAutospacing="0"/>
        <w:ind w:right="6237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призначення грошової виплати Івано-Франківської міської ради визначним діячам культури, мистецтв та інформаційної політики Івано-Франківської міської територіальної громади</w:t>
      </w:r>
    </w:p>
    <w:p w:rsidR="002A4EAE" w:rsidRDefault="002A4EAE" w:rsidP="002A4E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2A4EAE" w:rsidRDefault="002A4EAE" w:rsidP="002A4E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2A4EAE" w:rsidRDefault="002A4EAE" w:rsidP="002A4E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2A4EAE" w:rsidRDefault="002A4EAE" w:rsidP="002A4EAE">
      <w:pPr>
        <w:pStyle w:val="rvps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Керуючись ст. 26, ст. 59 Закону України «Про місцеве самоврядування в Україні», з метою відзначення діячів </w:t>
      </w:r>
      <w:r w:rsidRPr="0096580E">
        <w:rPr>
          <w:rStyle w:val="rvts7"/>
          <w:color w:val="000000"/>
          <w:sz w:val="28"/>
          <w:szCs w:val="28"/>
        </w:rPr>
        <w:t>культури, мистецтв та інформаційної політики</w:t>
      </w:r>
      <w:r>
        <w:rPr>
          <w:rStyle w:val="rvts7"/>
          <w:color w:val="000000"/>
          <w:sz w:val="28"/>
          <w:szCs w:val="28"/>
        </w:rPr>
        <w:t>, досягнення яких сприяли утвердженню міжнародного авторитету Івано-Франківська і вагомому внеску у розвиток культури та інформаційної політики громади, міська рада</w:t>
      </w:r>
    </w:p>
    <w:p w:rsidR="002A4EAE" w:rsidRDefault="002A4EAE" w:rsidP="002A4EAE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2A4EAE" w:rsidRDefault="002A4EAE" w:rsidP="002A4EAE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л а :</w:t>
      </w:r>
    </w:p>
    <w:p w:rsidR="002A4EAE" w:rsidRDefault="002A4EAE" w:rsidP="002A4EAE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2A4EAE" w:rsidRDefault="002A4EAE" w:rsidP="002A4EAE">
      <w:pPr>
        <w:pStyle w:val="rvps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Затвердити положення про грошову виплату Івано-Франківської міської ради визначним діячам </w:t>
      </w:r>
      <w:r w:rsidRPr="0096580E">
        <w:rPr>
          <w:rStyle w:val="rvts7"/>
          <w:color w:val="000000"/>
          <w:sz w:val="28"/>
          <w:szCs w:val="28"/>
        </w:rPr>
        <w:t>культури, мистецтв та інформаційної політики</w:t>
      </w:r>
      <w:r>
        <w:rPr>
          <w:rStyle w:val="rvts7"/>
          <w:color w:val="000000"/>
          <w:sz w:val="28"/>
          <w:szCs w:val="28"/>
        </w:rPr>
        <w:t xml:space="preserve"> Івано-Франківської міської територіальної громади (додається).</w:t>
      </w:r>
    </w:p>
    <w:p w:rsidR="002A4EAE" w:rsidRDefault="002A4EAE" w:rsidP="002A4EAE">
      <w:pPr>
        <w:pStyle w:val="rvps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Секретаріату міської ради (С. Козлов) опублікувати дане рішення в газеті «Західний кур’єр».</w:t>
      </w:r>
    </w:p>
    <w:p w:rsidR="002A4EAE" w:rsidRDefault="002A4EAE" w:rsidP="002A4EAE">
      <w:pPr>
        <w:pStyle w:val="rvps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</w:t>
      </w:r>
      <w:r>
        <w:rPr>
          <w:rStyle w:val="rvts11"/>
          <w:color w:val="000000"/>
          <w:sz w:val="28"/>
          <w:szCs w:val="28"/>
        </w:rPr>
        <w:t xml:space="preserve">заступника міського голови – </w:t>
      </w:r>
      <w:r>
        <w:rPr>
          <w:sz w:val="28"/>
          <w:szCs w:val="28"/>
        </w:rPr>
        <w:t xml:space="preserve">директора Департаменту освіти та науки міської ради </w:t>
      </w:r>
      <w:proofErr w:type="spellStart"/>
      <w:r>
        <w:rPr>
          <w:rStyle w:val="rvts11"/>
          <w:color w:val="000000"/>
          <w:sz w:val="28"/>
          <w:szCs w:val="28"/>
        </w:rPr>
        <w:t>В.Дротянко</w:t>
      </w:r>
      <w:proofErr w:type="spellEnd"/>
      <w:r>
        <w:rPr>
          <w:rStyle w:val="rvts7"/>
          <w:color w:val="000000"/>
          <w:sz w:val="28"/>
          <w:szCs w:val="28"/>
        </w:rPr>
        <w:t xml:space="preserve"> та голову постійної депутатської комісії з питань гуманітарної політики У. </w:t>
      </w:r>
      <w:proofErr w:type="spellStart"/>
      <w:r>
        <w:rPr>
          <w:rStyle w:val="rvts7"/>
          <w:color w:val="000000"/>
          <w:sz w:val="28"/>
          <w:szCs w:val="28"/>
        </w:rPr>
        <w:t>Досюк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2A4EAE" w:rsidRDefault="002A4EAE" w:rsidP="002A4EAE">
      <w:pPr>
        <w:pStyle w:val="rvps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2A4EAE" w:rsidRDefault="002A4EAE" w:rsidP="002A4EAE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2A4EAE" w:rsidRDefault="002A4EAE" w:rsidP="002A4EAE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2A4EAE" w:rsidRDefault="002A4EAE" w:rsidP="002A4EAE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                                                                  Руслан МАРЦІНКІВ</w:t>
      </w:r>
    </w:p>
    <w:p w:rsidR="00490F6A" w:rsidRDefault="00490F6A"/>
    <w:p w:rsidR="00181F9C" w:rsidRDefault="00181F9C"/>
    <w:p w:rsidR="00181F9C" w:rsidRDefault="00181F9C"/>
    <w:p w:rsidR="00181F9C" w:rsidRDefault="00181F9C"/>
    <w:p w:rsidR="00181F9C" w:rsidRDefault="00181F9C"/>
    <w:p w:rsidR="00181F9C" w:rsidRDefault="00181F9C"/>
    <w:p w:rsidR="00181F9C" w:rsidRDefault="00181F9C"/>
    <w:p w:rsidR="00181F9C" w:rsidRDefault="00181F9C"/>
    <w:p w:rsidR="00181F9C" w:rsidRDefault="00181F9C"/>
    <w:p w:rsidR="00181F9C" w:rsidRDefault="00181F9C"/>
    <w:p w:rsidR="00181F9C" w:rsidRDefault="00181F9C"/>
    <w:p w:rsidR="00181F9C" w:rsidRDefault="00181F9C"/>
    <w:p w:rsidR="0023798D" w:rsidRPr="00B54EF2" w:rsidRDefault="0023798D" w:rsidP="0023798D">
      <w:pPr>
        <w:spacing w:after="0" w:line="240" w:lineRule="auto"/>
        <w:ind w:left="4962"/>
        <w:rPr>
          <w:szCs w:val="28"/>
        </w:rPr>
      </w:pPr>
      <w:r>
        <w:rPr>
          <w:szCs w:val="28"/>
        </w:rPr>
        <w:lastRenderedPageBreak/>
        <w:t>ЗАТВЕРДЖЕНО</w:t>
      </w:r>
      <w:r w:rsidRPr="00B54EF2">
        <w:rPr>
          <w:szCs w:val="28"/>
        </w:rPr>
        <w:t xml:space="preserve"> </w:t>
      </w:r>
    </w:p>
    <w:p w:rsidR="0023798D" w:rsidRPr="00B54EF2" w:rsidRDefault="0023798D" w:rsidP="0023798D">
      <w:pPr>
        <w:spacing w:after="0" w:line="240" w:lineRule="auto"/>
        <w:ind w:firstLine="4962"/>
        <w:rPr>
          <w:szCs w:val="28"/>
        </w:rPr>
      </w:pPr>
      <w:r w:rsidRPr="00B54EF2">
        <w:rPr>
          <w:szCs w:val="28"/>
        </w:rPr>
        <w:t>рішення</w:t>
      </w:r>
      <w:r>
        <w:rPr>
          <w:szCs w:val="28"/>
        </w:rPr>
        <w:t>м</w:t>
      </w:r>
      <w:r w:rsidRPr="00B54EF2">
        <w:rPr>
          <w:szCs w:val="28"/>
        </w:rPr>
        <w:t xml:space="preserve"> міської ради </w:t>
      </w:r>
    </w:p>
    <w:p w:rsidR="0023798D" w:rsidRPr="00B54EF2" w:rsidRDefault="0023798D" w:rsidP="0023798D">
      <w:pPr>
        <w:spacing w:after="0" w:line="240" w:lineRule="auto"/>
        <w:ind w:left="4962"/>
        <w:rPr>
          <w:szCs w:val="28"/>
        </w:rPr>
      </w:pPr>
      <w:r>
        <w:rPr>
          <w:szCs w:val="28"/>
        </w:rPr>
        <w:t>від___________2025</w:t>
      </w:r>
      <w:r w:rsidRPr="00B54EF2">
        <w:rPr>
          <w:szCs w:val="28"/>
        </w:rPr>
        <w:t xml:space="preserve"> №______</w:t>
      </w:r>
    </w:p>
    <w:p w:rsidR="0023798D" w:rsidRPr="00B54EF2" w:rsidRDefault="0023798D" w:rsidP="0023798D">
      <w:pPr>
        <w:spacing w:after="0" w:line="240" w:lineRule="auto"/>
        <w:jc w:val="center"/>
        <w:rPr>
          <w:szCs w:val="28"/>
        </w:rPr>
      </w:pPr>
      <w:r w:rsidRPr="00B54EF2">
        <w:rPr>
          <w:szCs w:val="28"/>
        </w:rPr>
        <w:t xml:space="preserve"> </w:t>
      </w:r>
    </w:p>
    <w:p w:rsidR="0023798D" w:rsidRPr="00B54EF2" w:rsidRDefault="0023798D" w:rsidP="0023798D">
      <w:pPr>
        <w:spacing w:after="0" w:line="240" w:lineRule="auto"/>
        <w:jc w:val="center"/>
        <w:rPr>
          <w:szCs w:val="28"/>
        </w:rPr>
      </w:pPr>
    </w:p>
    <w:p w:rsidR="0023798D" w:rsidRPr="00B54EF2" w:rsidRDefault="0023798D" w:rsidP="0023798D">
      <w:pPr>
        <w:spacing w:after="0" w:line="240" w:lineRule="auto"/>
        <w:jc w:val="center"/>
        <w:rPr>
          <w:bCs/>
          <w:szCs w:val="28"/>
        </w:rPr>
      </w:pPr>
      <w:r w:rsidRPr="00B54EF2">
        <w:rPr>
          <w:bCs/>
          <w:szCs w:val="28"/>
        </w:rPr>
        <w:t>ПОЛОЖЕННЯ</w:t>
      </w:r>
    </w:p>
    <w:p w:rsidR="0023798D" w:rsidRPr="00B54EF2" w:rsidRDefault="0023798D" w:rsidP="0023798D">
      <w:pPr>
        <w:spacing w:after="0" w:line="240" w:lineRule="auto"/>
        <w:jc w:val="center"/>
        <w:rPr>
          <w:bCs/>
          <w:szCs w:val="28"/>
        </w:rPr>
      </w:pPr>
      <w:r w:rsidRPr="00B54EF2">
        <w:rPr>
          <w:bCs/>
          <w:szCs w:val="28"/>
        </w:rPr>
        <w:t xml:space="preserve">про грошову виплату Івано-Франківської міської ради </w:t>
      </w:r>
    </w:p>
    <w:p w:rsidR="0023798D" w:rsidRPr="00B54EF2" w:rsidRDefault="0023798D" w:rsidP="0023798D">
      <w:pPr>
        <w:spacing w:after="0" w:line="240" w:lineRule="auto"/>
        <w:jc w:val="center"/>
        <w:rPr>
          <w:bCs/>
          <w:szCs w:val="28"/>
        </w:rPr>
      </w:pPr>
      <w:r w:rsidRPr="00B54EF2">
        <w:rPr>
          <w:bCs/>
          <w:szCs w:val="28"/>
        </w:rPr>
        <w:t xml:space="preserve">визначним діячам культури, мистецтв та інформаційної політики </w:t>
      </w:r>
    </w:p>
    <w:p w:rsidR="0023798D" w:rsidRPr="00B54EF2" w:rsidRDefault="0023798D" w:rsidP="0023798D">
      <w:pPr>
        <w:spacing w:after="0" w:line="240" w:lineRule="auto"/>
        <w:jc w:val="center"/>
        <w:rPr>
          <w:bCs/>
          <w:szCs w:val="28"/>
        </w:rPr>
      </w:pPr>
      <w:r w:rsidRPr="00B54EF2">
        <w:rPr>
          <w:bCs/>
          <w:szCs w:val="28"/>
        </w:rPr>
        <w:t>Івано – Франківської  міської територіальної громади</w:t>
      </w:r>
    </w:p>
    <w:p w:rsidR="0023798D" w:rsidRPr="00B54EF2" w:rsidRDefault="0023798D" w:rsidP="0023798D">
      <w:pPr>
        <w:jc w:val="center"/>
        <w:rPr>
          <w:b/>
          <w:bCs/>
        </w:rPr>
      </w:pPr>
    </w:p>
    <w:p w:rsidR="0023798D" w:rsidRPr="00B80A50" w:rsidRDefault="0023798D" w:rsidP="0023798D">
      <w:pPr>
        <w:pStyle w:val="a4"/>
        <w:numPr>
          <w:ilvl w:val="0"/>
          <w:numId w:val="4"/>
        </w:num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  <w:r w:rsidRPr="00B80A50">
        <w:rPr>
          <w:sz w:val="28"/>
          <w:szCs w:val="28"/>
          <w:lang w:val="uk-UA"/>
        </w:rPr>
        <w:t xml:space="preserve">Грошова виплата Івано-Франківської міської ради </w:t>
      </w:r>
      <w:r w:rsidRPr="00B80A50">
        <w:rPr>
          <w:bCs/>
          <w:sz w:val="28"/>
          <w:szCs w:val="28"/>
          <w:lang w:val="uk-UA"/>
        </w:rPr>
        <w:t xml:space="preserve">визначним діячам культури, мистецтв та інформаційної політики Івано-Франківської міської територіальної громади </w:t>
      </w:r>
      <w:r w:rsidRPr="00B80A50">
        <w:rPr>
          <w:sz w:val="28"/>
          <w:szCs w:val="28"/>
          <w:lang w:val="uk-UA"/>
        </w:rPr>
        <w:t xml:space="preserve">(далі – </w:t>
      </w:r>
      <w:r>
        <w:rPr>
          <w:sz w:val="28"/>
          <w:szCs w:val="28"/>
          <w:lang w:val="uk-UA"/>
        </w:rPr>
        <w:t xml:space="preserve">грошова </w:t>
      </w:r>
      <w:r w:rsidRPr="00B80A50">
        <w:rPr>
          <w:sz w:val="28"/>
          <w:szCs w:val="28"/>
          <w:lang w:val="uk-UA"/>
        </w:rPr>
        <w:t xml:space="preserve">виплата) запроваджується з метою соціального захисту та відзначення митців, журналістів, ветеранів мистецтва та фахівців галузі культури та </w:t>
      </w:r>
      <w:r w:rsidRPr="00B80A50">
        <w:rPr>
          <w:bCs/>
          <w:sz w:val="28"/>
          <w:szCs w:val="28"/>
          <w:lang w:val="uk-UA"/>
        </w:rPr>
        <w:t>інформаційної політики</w:t>
      </w:r>
      <w:r w:rsidRPr="00B80A50">
        <w:rPr>
          <w:sz w:val="28"/>
          <w:szCs w:val="28"/>
          <w:lang w:val="uk-UA"/>
        </w:rPr>
        <w:t>, досягнення яких сприяли утвердженню міжнародного авторитету Івано-Франківська та</w:t>
      </w:r>
      <w:r>
        <w:rPr>
          <w:sz w:val="28"/>
          <w:szCs w:val="28"/>
          <w:lang w:val="uk-UA"/>
        </w:rPr>
        <w:t>/або</w:t>
      </w:r>
      <w:r w:rsidRPr="00B80A50">
        <w:rPr>
          <w:sz w:val="28"/>
          <w:szCs w:val="28"/>
          <w:lang w:val="uk-UA"/>
        </w:rPr>
        <w:t xml:space="preserve"> вагомому внеску у розвиток культури та інформаційної політики</w:t>
      </w:r>
      <w:r w:rsidRPr="00B80A50">
        <w:rPr>
          <w:rStyle w:val="FontStyle13"/>
          <w:sz w:val="28"/>
          <w:szCs w:val="28"/>
          <w:lang w:val="uk-UA"/>
        </w:rPr>
        <w:t>.</w:t>
      </w:r>
    </w:p>
    <w:p w:rsidR="0023798D" w:rsidRPr="00B80A50" w:rsidRDefault="0023798D" w:rsidP="0023798D">
      <w:pPr>
        <w:pStyle w:val="a4"/>
        <w:numPr>
          <w:ilvl w:val="0"/>
          <w:numId w:val="4"/>
        </w:numPr>
        <w:tabs>
          <w:tab w:val="left" w:pos="0"/>
        </w:tabs>
        <w:jc w:val="both"/>
        <w:rPr>
          <w:bCs/>
          <w:sz w:val="28"/>
          <w:szCs w:val="28"/>
          <w:lang w:val="uk-UA"/>
        </w:rPr>
      </w:pPr>
      <w:r w:rsidRPr="00B80A50">
        <w:rPr>
          <w:sz w:val="28"/>
          <w:szCs w:val="28"/>
          <w:lang w:val="uk-UA"/>
        </w:rPr>
        <w:t>Грошова виплата призначається за рахунок коштів, передбачених у бюджеті Івано-Франківської міської територіальної громади терміном на</w:t>
      </w:r>
      <w:r w:rsidR="008C5180">
        <w:rPr>
          <w:sz w:val="28"/>
          <w:szCs w:val="28"/>
          <w:lang w:val="uk-UA"/>
        </w:rPr>
        <w:t xml:space="preserve"> один календарний рік не більше</w:t>
      </w:r>
      <w:r w:rsidRPr="00B80A50">
        <w:rPr>
          <w:sz w:val="28"/>
          <w:szCs w:val="28"/>
          <w:lang w:val="uk-UA"/>
        </w:rPr>
        <w:t xml:space="preserve"> ніж 20 особам (двадцяти) з числа митців, журналістів, ветеранів мистецтва та фахівців галузі культури та </w:t>
      </w:r>
      <w:r w:rsidRPr="00B80A50">
        <w:rPr>
          <w:bCs/>
          <w:sz w:val="28"/>
          <w:szCs w:val="28"/>
          <w:lang w:val="uk-UA"/>
        </w:rPr>
        <w:t>інформаційної політики</w:t>
      </w:r>
      <w:r w:rsidRPr="00B80A50">
        <w:rPr>
          <w:sz w:val="28"/>
          <w:lang w:val="uk-UA"/>
        </w:rPr>
        <w:t xml:space="preserve"> за особистий вагомий внесок у розвиток </w:t>
      </w:r>
      <w:r w:rsidRPr="00B80A50">
        <w:rPr>
          <w:sz w:val="28"/>
          <w:szCs w:val="28"/>
          <w:lang w:val="uk-UA"/>
        </w:rPr>
        <w:t>культури та інформаційної політики</w:t>
      </w:r>
      <w:r w:rsidRPr="00B80A50">
        <w:rPr>
          <w:sz w:val="28"/>
          <w:lang w:val="uk-UA"/>
        </w:rPr>
        <w:t xml:space="preserve">, високий професіоналізм, багаторічне сумлінне виконання професійних обов’язків та багаторічну плідну працю у сфері </w:t>
      </w:r>
      <w:r w:rsidRPr="00B80A50">
        <w:rPr>
          <w:sz w:val="28"/>
          <w:szCs w:val="28"/>
          <w:lang w:val="uk-UA"/>
        </w:rPr>
        <w:t>культури та інформаційної політики, які є громадянами України, досягли 60 річного віку, зареєстровані та проживають  на території Івано-Франківської міської територіальної громади впродовж останніх 30 років.</w:t>
      </w:r>
    </w:p>
    <w:p w:rsidR="0023798D" w:rsidRPr="00B80A50" w:rsidRDefault="0023798D" w:rsidP="0023798D">
      <w:pPr>
        <w:pStyle w:val="a4"/>
        <w:numPr>
          <w:ilvl w:val="0"/>
          <w:numId w:val="4"/>
        </w:numPr>
        <w:tabs>
          <w:tab w:val="left" w:pos="0"/>
        </w:tabs>
        <w:jc w:val="both"/>
        <w:rPr>
          <w:bCs/>
          <w:sz w:val="28"/>
          <w:szCs w:val="28"/>
          <w:lang w:val="uk-UA"/>
        </w:rPr>
      </w:pPr>
      <w:r w:rsidRPr="00B80A50">
        <w:rPr>
          <w:sz w:val="28"/>
          <w:szCs w:val="28"/>
          <w:lang w:val="uk-UA"/>
        </w:rPr>
        <w:t>Грошова виплата здійснюється щомісячно впродовж календарного</w:t>
      </w:r>
      <w:r>
        <w:rPr>
          <w:sz w:val="28"/>
          <w:szCs w:val="28"/>
          <w:lang w:val="uk-UA"/>
        </w:rPr>
        <w:t xml:space="preserve"> </w:t>
      </w:r>
      <w:r w:rsidRPr="00B80A50">
        <w:rPr>
          <w:sz w:val="28"/>
          <w:szCs w:val="28"/>
          <w:lang w:val="uk-UA"/>
        </w:rPr>
        <w:t>року</w:t>
      </w:r>
      <w:r w:rsidRPr="00B80A50">
        <w:rPr>
          <w:lang w:val="uk-UA"/>
        </w:rPr>
        <w:t xml:space="preserve"> </w:t>
      </w:r>
      <w:r w:rsidRPr="00B80A50">
        <w:rPr>
          <w:sz w:val="28"/>
          <w:szCs w:val="28"/>
          <w:lang w:val="uk-UA"/>
        </w:rPr>
        <w:t>в розмірі одного прожиткового мінімуму на особу, за рахунок коштів бюджету Івано-Франківської</w:t>
      </w:r>
      <w:r w:rsidRPr="00B80A50">
        <w:rPr>
          <w:lang w:val="uk-UA"/>
        </w:rPr>
        <w:t xml:space="preserve"> міської </w:t>
      </w:r>
      <w:r w:rsidRPr="00B80A50">
        <w:rPr>
          <w:sz w:val="28"/>
          <w:szCs w:val="28"/>
          <w:lang w:val="uk-UA"/>
        </w:rPr>
        <w:t>територіальної громади в межах асигнувань Департаменту культури Івано-Франківської міської ради на відповідний бюджетний період.</w:t>
      </w:r>
    </w:p>
    <w:p w:rsidR="0023798D" w:rsidRPr="00B80A50" w:rsidRDefault="0023798D" w:rsidP="0023798D">
      <w:pPr>
        <w:pStyle w:val="a4"/>
        <w:numPr>
          <w:ilvl w:val="0"/>
          <w:numId w:val="4"/>
        </w:numPr>
        <w:tabs>
          <w:tab w:val="left" w:pos="0"/>
        </w:tabs>
        <w:jc w:val="both"/>
        <w:rPr>
          <w:bCs/>
          <w:sz w:val="28"/>
          <w:szCs w:val="28"/>
          <w:lang w:val="uk-UA"/>
        </w:rPr>
      </w:pPr>
      <w:r w:rsidRPr="00B80A50">
        <w:rPr>
          <w:sz w:val="28"/>
          <w:szCs w:val="28"/>
          <w:lang w:val="uk-UA"/>
        </w:rPr>
        <w:t xml:space="preserve">На здобуття грошової виплати можуть висуватись наступні кандидатури митців, журналістів, ветеранів мистецтва та фахівців галузі культури та </w:t>
      </w:r>
      <w:r w:rsidRPr="00B80A50">
        <w:rPr>
          <w:bCs/>
          <w:sz w:val="28"/>
          <w:szCs w:val="28"/>
          <w:lang w:val="uk-UA"/>
        </w:rPr>
        <w:t>інформаційної політики</w:t>
      </w:r>
      <w:r w:rsidRPr="00B80A50">
        <w:rPr>
          <w:sz w:val="28"/>
          <w:szCs w:val="28"/>
          <w:lang w:val="uk-UA"/>
        </w:rPr>
        <w:t xml:space="preserve">:  </w:t>
      </w:r>
    </w:p>
    <w:p w:rsidR="0023798D" w:rsidRPr="00B54EF2" w:rsidRDefault="0023798D" w:rsidP="0023798D">
      <w:pPr>
        <w:numPr>
          <w:ilvl w:val="0"/>
          <w:numId w:val="3"/>
        </w:numPr>
        <w:tabs>
          <w:tab w:val="left" w:pos="1636"/>
        </w:tabs>
        <w:suppressAutoHyphens/>
        <w:spacing w:after="0" w:line="240" w:lineRule="auto"/>
        <w:jc w:val="both"/>
        <w:rPr>
          <w:szCs w:val="28"/>
        </w:rPr>
      </w:pPr>
      <w:r w:rsidRPr="00B54EF2">
        <w:rPr>
          <w:szCs w:val="28"/>
        </w:rPr>
        <w:t xml:space="preserve">відомі музиканти, композитори, художники, скульптори, </w:t>
      </w:r>
      <w:r w:rsidR="008C5180">
        <w:rPr>
          <w:szCs w:val="28"/>
        </w:rPr>
        <w:t>майстри</w:t>
      </w:r>
      <w:r w:rsidRPr="00B54EF2">
        <w:rPr>
          <w:szCs w:val="28"/>
        </w:rPr>
        <w:t xml:space="preserve"> </w:t>
      </w:r>
      <w:proofErr w:type="spellStart"/>
      <w:r w:rsidRPr="00B54EF2">
        <w:rPr>
          <w:szCs w:val="28"/>
        </w:rPr>
        <w:t>декоративно</w:t>
      </w:r>
      <w:proofErr w:type="spellEnd"/>
      <w:r w:rsidRPr="00B54EF2">
        <w:rPr>
          <w:szCs w:val="28"/>
        </w:rPr>
        <w:t xml:space="preserve">-ужиткового мистецтва, хореографи, письменники, поети, </w:t>
      </w:r>
      <w:proofErr w:type="spellStart"/>
      <w:r>
        <w:rPr>
          <w:szCs w:val="28"/>
        </w:rPr>
        <w:t>бібліотекарі</w:t>
      </w:r>
      <w:proofErr w:type="spellEnd"/>
      <w:r>
        <w:rPr>
          <w:szCs w:val="28"/>
        </w:rPr>
        <w:t xml:space="preserve">, </w:t>
      </w:r>
      <w:r w:rsidRPr="00B54EF2">
        <w:rPr>
          <w:szCs w:val="28"/>
        </w:rPr>
        <w:t xml:space="preserve">фотохудожники, </w:t>
      </w:r>
      <w:r w:rsidRPr="00B54EF2">
        <w:t>діячі кінематографічного мистецтва</w:t>
      </w:r>
      <w:r w:rsidR="00CB1E5E">
        <w:t xml:space="preserve"> та актори;</w:t>
      </w:r>
    </w:p>
    <w:p w:rsidR="0023798D" w:rsidRDefault="00CB1E5E" w:rsidP="0023798D">
      <w:pPr>
        <w:numPr>
          <w:ilvl w:val="0"/>
          <w:numId w:val="3"/>
        </w:numPr>
        <w:tabs>
          <w:tab w:val="left" w:pos="1636"/>
        </w:tabs>
        <w:suppressAutoHyphens/>
        <w:spacing w:after="0" w:line="240" w:lineRule="auto"/>
        <w:jc w:val="both"/>
        <w:rPr>
          <w:szCs w:val="28"/>
        </w:rPr>
      </w:pPr>
      <w:r>
        <w:rPr>
          <w:szCs w:val="28"/>
        </w:rPr>
        <w:t>перемож</w:t>
      </w:r>
      <w:r w:rsidR="0023798D" w:rsidRPr="00286EC9">
        <w:rPr>
          <w:szCs w:val="28"/>
        </w:rPr>
        <w:t>ці міжнародних конкурсів, які мають історичні досягнення з розвитку культури та інформаційної політики на теренах Івано-Франківської територіальної громади;</w:t>
      </w:r>
    </w:p>
    <w:p w:rsidR="0023798D" w:rsidRPr="00286EC9" w:rsidRDefault="0023798D" w:rsidP="0023798D">
      <w:pPr>
        <w:numPr>
          <w:ilvl w:val="0"/>
          <w:numId w:val="3"/>
        </w:numPr>
        <w:tabs>
          <w:tab w:val="left" w:pos="1636"/>
        </w:tabs>
        <w:suppressAutoHyphens/>
        <w:spacing w:after="0" w:line="240" w:lineRule="auto"/>
        <w:jc w:val="both"/>
        <w:rPr>
          <w:szCs w:val="28"/>
        </w:rPr>
      </w:pPr>
      <w:r w:rsidRPr="00286EC9">
        <w:rPr>
          <w:szCs w:val="28"/>
        </w:rPr>
        <w:t>керівники творчих колективів та викладачі мистецьких дисциплін, які впродовж 30 років займаються діяльністю і мають колективи та вихованців, які посіли призові місця на Міжнародних конкурсах;</w:t>
      </w:r>
    </w:p>
    <w:p w:rsidR="0023798D" w:rsidRPr="00B54EF2" w:rsidRDefault="0023798D" w:rsidP="0023798D">
      <w:pPr>
        <w:numPr>
          <w:ilvl w:val="0"/>
          <w:numId w:val="3"/>
        </w:numPr>
        <w:tabs>
          <w:tab w:val="left" w:pos="1636"/>
        </w:tabs>
        <w:suppressAutoHyphens/>
        <w:spacing w:after="0" w:line="240" w:lineRule="auto"/>
        <w:jc w:val="both"/>
        <w:rPr>
          <w:szCs w:val="28"/>
        </w:rPr>
      </w:pPr>
      <w:r>
        <w:rPr>
          <w:szCs w:val="28"/>
        </w:rPr>
        <w:lastRenderedPageBreak/>
        <w:t xml:space="preserve">науковці і </w:t>
      </w:r>
      <w:r w:rsidRPr="00B54EF2">
        <w:rPr>
          <w:szCs w:val="28"/>
        </w:rPr>
        <w:t>фахівці галузі культури та інформаційної політики, які впродовж 30 років здійснювали активну діяльність</w:t>
      </w:r>
      <w:r>
        <w:rPr>
          <w:szCs w:val="28"/>
        </w:rPr>
        <w:t xml:space="preserve"> та</w:t>
      </w:r>
      <w:r w:rsidRPr="00B54EF2">
        <w:rPr>
          <w:szCs w:val="28"/>
        </w:rPr>
        <w:t xml:space="preserve"> зробили видатний внесок у </w:t>
      </w:r>
      <w:r>
        <w:rPr>
          <w:szCs w:val="28"/>
        </w:rPr>
        <w:t xml:space="preserve">розвиток  культури </w:t>
      </w:r>
      <w:r w:rsidRPr="00B54EF2">
        <w:rPr>
          <w:szCs w:val="28"/>
        </w:rPr>
        <w:t>та інформаційної політики Івано</w:t>
      </w:r>
      <w:r>
        <w:rPr>
          <w:szCs w:val="28"/>
        </w:rPr>
        <w:t>-</w:t>
      </w:r>
      <w:r w:rsidRPr="00B54EF2">
        <w:rPr>
          <w:szCs w:val="28"/>
        </w:rPr>
        <w:t>Франківської міської територіальної громади.</w:t>
      </w:r>
    </w:p>
    <w:p w:rsidR="0023798D" w:rsidRPr="00B80A50" w:rsidRDefault="0023798D" w:rsidP="0023798D">
      <w:pPr>
        <w:pStyle w:val="a4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B80A50">
        <w:rPr>
          <w:color w:val="000000"/>
          <w:sz w:val="28"/>
          <w:szCs w:val="28"/>
          <w:lang w:val="uk-UA"/>
        </w:rPr>
        <w:t xml:space="preserve">Висунення кандидатур </w:t>
      </w:r>
      <w:r w:rsidRPr="00B80A50">
        <w:rPr>
          <w:sz w:val="28"/>
          <w:szCs w:val="28"/>
          <w:lang w:val="uk-UA"/>
        </w:rPr>
        <w:t>претендентів на здобуття грошової виплати проводять творчі та професійні спілки, які подають Департаменту культури Івано-Франківської міської ради наступні документи:</w:t>
      </w:r>
    </w:p>
    <w:p w:rsidR="0023798D" w:rsidRPr="00B80A50" w:rsidRDefault="0023798D" w:rsidP="0023798D">
      <w:pPr>
        <w:pStyle w:val="a4"/>
        <w:numPr>
          <w:ilvl w:val="0"/>
          <w:numId w:val="2"/>
        </w:numPr>
        <w:tabs>
          <w:tab w:val="left" w:pos="0"/>
        </w:tabs>
        <w:ind w:left="851"/>
        <w:jc w:val="both"/>
        <w:rPr>
          <w:sz w:val="28"/>
          <w:szCs w:val="28"/>
          <w:lang w:val="uk-UA"/>
        </w:rPr>
      </w:pPr>
      <w:r w:rsidRPr="00B80A50">
        <w:rPr>
          <w:sz w:val="28"/>
          <w:szCs w:val="28"/>
          <w:lang w:val="uk-UA"/>
        </w:rPr>
        <w:t xml:space="preserve">клопотання про призначення грошової виплати </w:t>
      </w:r>
      <w:r w:rsidRPr="00B80A50">
        <w:rPr>
          <w:bCs/>
          <w:sz w:val="28"/>
          <w:szCs w:val="28"/>
          <w:lang w:val="uk-UA"/>
        </w:rPr>
        <w:t>діячам культури, мистецтв та інформаційної політики</w:t>
      </w:r>
      <w:r w:rsidRPr="00B80A50">
        <w:rPr>
          <w:sz w:val="28"/>
          <w:szCs w:val="28"/>
          <w:lang w:val="uk-UA"/>
        </w:rPr>
        <w:t>, де зазначена наступна інформація: прізвище, ім’я, по батькові, дата народження, адреса місця проживання (реєстрації, якщо не співпадає), їхні звання та досягнення (відповідно до п.4);</w:t>
      </w:r>
    </w:p>
    <w:p w:rsidR="0023798D" w:rsidRPr="00B80A50" w:rsidRDefault="0023798D" w:rsidP="0023798D">
      <w:pPr>
        <w:pStyle w:val="a4"/>
        <w:numPr>
          <w:ilvl w:val="0"/>
          <w:numId w:val="2"/>
        </w:numPr>
        <w:tabs>
          <w:tab w:val="left" w:pos="0"/>
        </w:tabs>
        <w:ind w:left="851"/>
        <w:jc w:val="both"/>
        <w:rPr>
          <w:sz w:val="28"/>
          <w:szCs w:val="28"/>
          <w:lang w:val="uk-UA"/>
        </w:rPr>
      </w:pPr>
      <w:r w:rsidRPr="00B80A50">
        <w:rPr>
          <w:sz w:val="28"/>
          <w:szCs w:val="28"/>
          <w:lang w:val="uk-UA"/>
        </w:rPr>
        <w:t>заяву-згоду на збір та обробку персональних даних;</w:t>
      </w:r>
    </w:p>
    <w:p w:rsidR="0023798D" w:rsidRPr="00B80A50" w:rsidRDefault="0023798D" w:rsidP="0023798D">
      <w:pPr>
        <w:pStyle w:val="a4"/>
        <w:numPr>
          <w:ilvl w:val="0"/>
          <w:numId w:val="2"/>
        </w:numPr>
        <w:tabs>
          <w:tab w:val="left" w:pos="0"/>
        </w:tabs>
        <w:ind w:left="851"/>
        <w:jc w:val="both"/>
        <w:rPr>
          <w:sz w:val="28"/>
          <w:szCs w:val="28"/>
          <w:lang w:val="uk-UA"/>
        </w:rPr>
      </w:pPr>
      <w:r w:rsidRPr="00B80A50">
        <w:rPr>
          <w:sz w:val="28"/>
          <w:szCs w:val="28"/>
          <w:lang w:val="uk-UA"/>
        </w:rPr>
        <w:t>копії документів, що підтверджують видатні досягнення претендентів;</w:t>
      </w:r>
    </w:p>
    <w:p w:rsidR="0023798D" w:rsidRPr="00B80A50" w:rsidRDefault="0023798D" w:rsidP="0023798D">
      <w:pPr>
        <w:pStyle w:val="a4"/>
        <w:numPr>
          <w:ilvl w:val="0"/>
          <w:numId w:val="2"/>
        </w:numPr>
        <w:tabs>
          <w:tab w:val="left" w:pos="0"/>
        </w:tabs>
        <w:ind w:left="851"/>
        <w:jc w:val="both"/>
        <w:rPr>
          <w:sz w:val="28"/>
          <w:szCs w:val="28"/>
          <w:lang w:val="uk-UA"/>
        </w:rPr>
      </w:pPr>
      <w:r w:rsidRPr="00B80A50">
        <w:rPr>
          <w:sz w:val="28"/>
          <w:szCs w:val="28"/>
          <w:lang w:val="uk-UA"/>
        </w:rPr>
        <w:t>копію паспорта та копію реєстраційного номера облікової картки   платника податків.</w:t>
      </w:r>
    </w:p>
    <w:p w:rsidR="0023798D" w:rsidRPr="00905AA3" w:rsidRDefault="0023798D" w:rsidP="0023798D">
      <w:pPr>
        <w:pStyle w:val="a4"/>
        <w:numPr>
          <w:ilvl w:val="0"/>
          <w:numId w:val="4"/>
        </w:numPr>
        <w:tabs>
          <w:tab w:val="left" w:pos="0"/>
        </w:tabs>
        <w:jc w:val="both"/>
        <w:rPr>
          <w:sz w:val="22"/>
          <w:szCs w:val="22"/>
          <w:lang w:val="uk-UA" w:eastAsia="uk-UA"/>
        </w:rPr>
      </w:pPr>
      <w:r w:rsidRPr="00905AA3">
        <w:rPr>
          <w:sz w:val="28"/>
          <w:szCs w:val="28"/>
          <w:lang w:val="uk-UA"/>
        </w:rPr>
        <w:t xml:space="preserve">Департамент </w:t>
      </w:r>
      <w:r>
        <w:rPr>
          <w:sz w:val="28"/>
          <w:szCs w:val="28"/>
          <w:lang w:val="uk-UA"/>
        </w:rPr>
        <w:t>культури</w:t>
      </w:r>
      <w:r w:rsidRPr="00905AA3">
        <w:rPr>
          <w:sz w:val="28"/>
          <w:szCs w:val="28"/>
          <w:lang w:val="uk-UA"/>
        </w:rPr>
        <w:t xml:space="preserve"> Івано-Франківської міської ради здійснює збір та узагальнення документів. </w:t>
      </w:r>
      <w:r w:rsidRPr="00905AA3">
        <w:rPr>
          <w:rFonts w:ascii="Times" w:hAnsi="Times" w:cs="Times"/>
          <w:sz w:val="28"/>
          <w:szCs w:val="22"/>
          <w:lang w:val="uk-UA" w:eastAsia="uk-UA"/>
        </w:rPr>
        <w:t>Відповідальність за достовірність документів, які подані на р</w:t>
      </w:r>
      <w:r>
        <w:rPr>
          <w:rFonts w:ascii="Times" w:hAnsi="Times" w:cs="Times"/>
          <w:sz w:val="28"/>
          <w:szCs w:val="22"/>
          <w:lang w:val="uk-UA" w:eastAsia="uk-UA"/>
        </w:rPr>
        <w:t>озгляд, покладається на організацію</w:t>
      </w:r>
      <w:r w:rsidRPr="00905AA3">
        <w:rPr>
          <w:rFonts w:ascii="Times" w:hAnsi="Times" w:cs="Times"/>
          <w:sz w:val="28"/>
          <w:szCs w:val="22"/>
          <w:lang w:val="uk-UA" w:eastAsia="uk-UA"/>
        </w:rPr>
        <w:t xml:space="preserve">, яка порушує клопотання про призначення грошової виплати. Невідповідність претендентів кваліфікаційним вимогам, які вказані у </w:t>
      </w:r>
      <w:proofErr w:type="spellStart"/>
      <w:r w:rsidRPr="00905AA3">
        <w:rPr>
          <w:rFonts w:ascii="Times" w:hAnsi="Times" w:cs="Times"/>
          <w:sz w:val="28"/>
          <w:szCs w:val="22"/>
          <w:lang w:val="uk-UA" w:eastAsia="uk-UA"/>
        </w:rPr>
        <w:t>п.п</w:t>
      </w:r>
      <w:proofErr w:type="spellEnd"/>
      <w:r w:rsidRPr="00905AA3">
        <w:rPr>
          <w:rFonts w:ascii="Times" w:hAnsi="Times" w:cs="Times"/>
          <w:sz w:val="28"/>
          <w:szCs w:val="22"/>
          <w:lang w:val="uk-UA" w:eastAsia="uk-UA"/>
        </w:rPr>
        <w:t>. 2 та 4</w:t>
      </w:r>
      <w:r>
        <w:rPr>
          <w:rFonts w:ascii="Times" w:hAnsi="Times" w:cs="Times"/>
          <w:sz w:val="28"/>
          <w:szCs w:val="22"/>
          <w:lang w:val="uk-UA" w:eastAsia="uk-UA"/>
        </w:rPr>
        <w:t>,</w:t>
      </w:r>
      <w:r w:rsidRPr="00905AA3">
        <w:rPr>
          <w:rFonts w:ascii="Times" w:hAnsi="Times" w:cs="Times"/>
          <w:sz w:val="28"/>
          <w:szCs w:val="22"/>
          <w:lang w:val="uk-UA" w:eastAsia="uk-UA"/>
        </w:rPr>
        <w:t xml:space="preserve"> або відсутність повного переліку документів є підставою для відмови у розгляді клопотання про призначення грошової виплати.</w:t>
      </w:r>
    </w:p>
    <w:p w:rsidR="0023798D" w:rsidRPr="00905AA3" w:rsidRDefault="0023798D" w:rsidP="0023798D">
      <w:pPr>
        <w:pStyle w:val="a4"/>
        <w:numPr>
          <w:ilvl w:val="0"/>
          <w:numId w:val="4"/>
        </w:numPr>
        <w:tabs>
          <w:tab w:val="left" w:pos="0"/>
        </w:tabs>
        <w:jc w:val="both"/>
        <w:rPr>
          <w:sz w:val="22"/>
          <w:szCs w:val="22"/>
          <w:lang w:val="uk-UA" w:eastAsia="uk-UA"/>
        </w:rPr>
      </w:pPr>
      <w:r w:rsidRPr="00905AA3">
        <w:rPr>
          <w:sz w:val="28"/>
          <w:szCs w:val="28"/>
          <w:lang w:val="uk-UA"/>
        </w:rPr>
        <w:t xml:space="preserve">Грошова виплата призначається </w:t>
      </w:r>
      <w:r>
        <w:rPr>
          <w:sz w:val="28"/>
          <w:szCs w:val="28"/>
          <w:lang w:val="uk-UA"/>
        </w:rPr>
        <w:t>рішенням виконавчого комітету</w:t>
      </w:r>
      <w:r w:rsidRPr="00905AA3">
        <w:rPr>
          <w:sz w:val="28"/>
          <w:szCs w:val="28"/>
          <w:lang w:val="uk-UA"/>
        </w:rPr>
        <w:t xml:space="preserve"> Івано-Франківської міської ради за погодженням з постійною депутатською комісією з питань гуманітарної політики Івано-Франківської міської ради</w:t>
      </w:r>
      <w:r>
        <w:rPr>
          <w:sz w:val="28"/>
          <w:szCs w:val="28"/>
          <w:lang w:val="uk-UA"/>
        </w:rPr>
        <w:t>,</w:t>
      </w:r>
      <w:r w:rsidRPr="00905AA3">
        <w:rPr>
          <w:sz w:val="28"/>
          <w:szCs w:val="28"/>
          <w:lang w:val="uk-UA"/>
        </w:rPr>
        <w:t xml:space="preserve"> на підставі поданих документів.</w:t>
      </w:r>
    </w:p>
    <w:p w:rsidR="0023798D" w:rsidRPr="00905AA3" w:rsidRDefault="0023798D" w:rsidP="0023798D">
      <w:pPr>
        <w:pStyle w:val="a4"/>
        <w:numPr>
          <w:ilvl w:val="0"/>
          <w:numId w:val="4"/>
        </w:numPr>
        <w:tabs>
          <w:tab w:val="left" w:pos="0"/>
        </w:tabs>
        <w:jc w:val="both"/>
        <w:rPr>
          <w:sz w:val="22"/>
          <w:szCs w:val="22"/>
          <w:lang w:val="uk-UA" w:eastAsia="uk-UA"/>
        </w:rPr>
      </w:pPr>
      <w:r w:rsidRPr="00905AA3">
        <w:rPr>
          <w:sz w:val="28"/>
          <w:szCs w:val="28"/>
          <w:lang w:val="uk-UA"/>
        </w:rPr>
        <w:t>Грошова виплата припиняється у випадках:</w:t>
      </w:r>
    </w:p>
    <w:p w:rsidR="0023798D" w:rsidRDefault="0023798D" w:rsidP="0023798D">
      <w:pPr>
        <w:pStyle w:val="a4"/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 w:rsidRPr="00905AA3">
        <w:rPr>
          <w:sz w:val="28"/>
          <w:szCs w:val="28"/>
          <w:lang w:val="uk-UA"/>
        </w:rPr>
        <w:t xml:space="preserve">смерть </w:t>
      </w:r>
      <w:r w:rsidRPr="00905AA3">
        <w:rPr>
          <w:bCs/>
          <w:sz w:val="28"/>
          <w:szCs w:val="28"/>
          <w:lang w:val="uk-UA"/>
        </w:rPr>
        <w:t>діяча культури, мистецтва чи інформаційної політики</w:t>
      </w:r>
      <w:r w:rsidRPr="00905AA3">
        <w:rPr>
          <w:sz w:val="28"/>
          <w:szCs w:val="28"/>
          <w:lang w:val="uk-UA"/>
        </w:rPr>
        <w:t>, якому призначено грошову виплату;</w:t>
      </w:r>
    </w:p>
    <w:p w:rsidR="0023798D" w:rsidRDefault="0023798D" w:rsidP="0023798D">
      <w:pPr>
        <w:pStyle w:val="a4"/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 w:rsidRPr="00905AA3">
        <w:rPr>
          <w:sz w:val="28"/>
          <w:szCs w:val="28"/>
          <w:lang w:val="uk-UA"/>
        </w:rPr>
        <w:t>припинення громадянства України (припинення реєстрації місця проживання на території Івано</w:t>
      </w:r>
      <w:r>
        <w:rPr>
          <w:sz w:val="28"/>
          <w:szCs w:val="28"/>
          <w:lang w:val="uk-UA"/>
        </w:rPr>
        <w:t>-</w:t>
      </w:r>
      <w:r w:rsidRPr="00905AA3">
        <w:rPr>
          <w:sz w:val="28"/>
          <w:szCs w:val="28"/>
          <w:lang w:val="uk-UA"/>
        </w:rPr>
        <w:t>Франківської МТГ)</w:t>
      </w:r>
      <w:r>
        <w:rPr>
          <w:sz w:val="28"/>
          <w:szCs w:val="28"/>
          <w:lang w:val="uk-UA"/>
        </w:rPr>
        <w:t>.</w:t>
      </w:r>
    </w:p>
    <w:p w:rsidR="0023798D" w:rsidRDefault="0023798D" w:rsidP="0023798D">
      <w:pPr>
        <w:pStyle w:val="a4"/>
        <w:numPr>
          <w:ilvl w:val="0"/>
          <w:numId w:val="4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 w:rsidRPr="003F0C67">
        <w:rPr>
          <w:sz w:val="28"/>
          <w:szCs w:val="28"/>
          <w:lang w:val="uk-UA"/>
        </w:rPr>
        <w:t xml:space="preserve">У випадку припинення грошової виплати </w:t>
      </w:r>
      <w:r w:rsidRPr="00905AA3">
        <w:rPr>
          <w:bCs/>
          <w:sz w:val="28"/>
          <w:szCs w:val="28"/>
          <w:lang w:val="uk-UA"/>
        </w:rPr>
        <w:t>діяча культури, мистецтва чи інформаційної політики</w:t>
      </w:r>
      <w:r w:rsidRPr="003F0C67">
        <w:rPr>
          <w:sz w:val="28"/>
          <w:szCs w:val="28"/>
          <w:lang w:val="uk-UA"/>
        </w:rPr>
        <w:t xml:space="preserve"> Департамент </w:t>
      </w:r>
      <w:r>
        <w:rPr>
          <w:sz w:val="28"/>
          <w:szCs w:val="28"/>
          <w:lang w:val="uk-UA"/>
        </w:rPr>
        <w:t>культури</w:t>
      </w:r>
      <w:r w:rsidRPr="003F0C67">
        <w:rPr>
          <w:sz w:val="28"/>
          <w:szCs w:val="28"/>
          <w:lang w:val="uk-UA"/>
        </w:rPr>
        <w:t xml:space="preserve"> Івано-Франківської міської ради має право призначити впродовж бюджетного року грошову виплату іншому претенденту за умови дотримання </w:t>
      </w:r>
      <w:proofErr w:type="spellStart"/>
      <w:r w:rsidRPr="003F0C67">
        <w:rPr>
          <w:sz w:val="28"/>
          <w:szCs w:val="28"/>
          <w:lang w:val="uk-UA"/>
        </w:rPr>
        <w:t>п.п</w:t>
      </w:r>
      <w:proofErr w:type="spellEnd"/>
      <w:r w:rsidRPr="003F0C67">
        <w:rPr>
          <w:sz w:val="28"/>
          <w:szCs w:val="28"/>
          <w:lang w:val="uk-UA"/>
        </w:rPr>
        <w:t>. 2,4,5 цього положення.</w:t>
      </w:r>
    </w:p>
    <w:p w:rsidR="0023798D" w:rsidRDefault="0023798D" w:rsidP="0023798D">
      <w:pPr>
        <w:pStyle w:val="a4"/>
        <w:numPr>
          <w:ilvl w:val="0"/>
          <w:numId w:val="4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 w:rsidRPr="003F0C67">
        <w:rPr>
          <w:sz w:val="28"/>
          <w:szCs w:val="28"/>
          <w:lang w:val="uk-UA"/>
        </w:rPr>
        <w:t xml:space="preserve">Грошова виплата виплачується у національній валюті України на особистий рахунок у банку згідно з поданими банківськими реквізитами, впродовж одного календарного року з моменту </w:t>
      </w:r>
      <w:r>
        <w:rPr>
          <w:sz w:val="28"/>
          <w:szCs w:val="28"/>
          <w:lang w:val="uk-UA"/>
        </w:rPr>
        <w:t>призначення грошової виплати</w:t>
      </w:r>
      <w:r w:rsidRPr="003F0C67">
        <w:rPr>
          <w:sz w:val="28"/>
          <w:szCs w:val="28"/>
          <w:lang w:val="uk-UA"/>
        </w:rPr>
        <w:t>.</w:t>
      </w:r>
    </w:p>
    <w:p w:rsidR="0023798D" w:rsidRPr="003F0C67" w:rsidRDefault="0023798D" w:rsidP="0023798D">
      <w:pPr>
        <w:pStyle w:val="a4"/>
        <w:numPr>
          <w:ilvl w:val="0"/>
          <w:numId w:val="4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 w:rsidRPr="003F0C67">
        <w:rPr>
          <w:sz w:val="28"/>
          <w:szCs w:val="28"/>
          <w:lang w:val="uk-UA"/>
        </w:rPr>
        <w:t>Фінансування грошової виплати проводиться за рахунок коштів бюджету Івано</w:t>
      </w:r>
      <w:r>
        <w:rPr>
          <w:sz w:val="28"/>
          <w:szCs w:val="28"/>
          <w:lang w:val="uk-UA"/>
        </w:rPr>
        <w:t>-</w:t>
      </w:r>
      <w:r w:rsidRPr="003F0C67">
        <w:rPr>
          <w:sz w:val="28"/>
          <w:szCs w:val="28"/>
          <w:lang w:val="uk-UA"/>
        </w:rPr>
        <w:t xml:space="preserve">Франківської міської територіальної громади, передбачених на виконання заходів </w:t>
      </w:r>
      <w:r w:rsidRPr="00052FA1">
        <w:rPr>
          <w:sz w:val="28"/>
          <w:szCs w:val="28"/>
          <w:lang w:val="uk-UA"/>
        </w:rPr>
        <w:t>Комплексної програми підтримки та розвитку культури Івано-Франківської міської  територіальної громади.</w:t>
      </w:r>
    </w:p>
    <w:p w:rsidR="00181F9C" w:rsidRPr="00181F9C" w:rsidRDefault="00181F9C">
      <w:pPr>
        <w:rPr>
          <w:b/>
        </w:rPr>
      </w:pPr>
    </w:p>
    <w:sectPr w:rsidR="00181F9C" w:rsidRPr="00181F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23FF"/>
    <w:multiLevelType w:val="hybridMultilevel"/>
    <w:tmpl w:val="5694E7E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44891"/>
    <w:multiLevelType w:val="multilevel"/>
    <w:tmpl w:val="70BE81E0"/>
    <w:lvl w:ilvl="0">
      <w:start w:val="1"/>
      <w:numFmt w:val="bullet"/>
      <w:lvlText w:val=""/>
      <w:lvlJc w:val="left"/>
      <w:pPr>
        <w:tabs>
          <w:tab w:val="num" w:pos="432"/>
        </w:tabs>
        <w:ind w:left="864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10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32"/>
        </w:tabs>
        <w:ind w:left="11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432"/>
        </w:tabs>
        <w:ind w:left="12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32"/>
        </w:tabs>
        <w:ind w:left="14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432"/>
        </w:tabs>
        <w:ind w:left="15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432"/>
        </w:tabs>
        <w:ind w:left="17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432"/>
        </w:tabs>
        <w:ind w:left="18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32"/>
        </w:tabs>
        <w:ind w:left="2016" w:hanging="1584"/>
      </w:pPr>
    </w:lvl>
  </w:abstractNum>
  <w:abstractNum w:abstractNumId="2" w15:restartNumberingAfterBreak="0">
    <w:nsid w:val="3B5A2D54"/>
    <w:multiLevelType w:val="hybridMultilevel"/>
    <w:tmpl w:val="09E29DB8"/>
    <w:lvl w:ilvl="0" w:tplc="CC1023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91623"/>
    <w:multiLevelType w:val="hybridMultilevel"/>
    <w:tmpl w:val="D75ED13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A6F7C"/>
    <w:multiLevelType w:val="hybridMultilevel"/>
    <w:tmpl w:val="84BA384C"/>
    <w:lvl w:ilvl="0" w:tplc="486827EC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8F74E35C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EAE"/>
    <w:rsid w:val="00181F9C"/>
    <w:rsid w:val="0023798D"/>
    <w:rsid w:val="002A4EAE"/>
    <w:rsid w:val="00490F6A"/>
    <w:rsid w:val="008C5180"/>
    <w:rsid w:val="00CB1E5E"/>
    <w:rsid w:val="00FF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6C280-BD09-46A3-A325-72B5532B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A4E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EAE"/>
  </w:style>
  <w:style w:type="paragraph" w:styleId="a3">
    <w:name w:val="Normal (Web)"/>
    <w:basedOn w:val="a"/>
    <w:uiPriority w:val="99"/>
    <w:semiHidden/>
    <w:unhideWhenUsed/>
    <w:rsid w:val="002A4E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">
    <w:name w:val="rvps3"/>
    <w:basedOn w:val="a"/>
    <w:rsid w:val="002A4E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2A4E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2A4E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2A4E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2A4E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11">
    <w:name w:val="rvts11"/>
    <w:rsid w:val="002A4EAE"/>
  </w:style>
  <w:style w:type="character" w:customStyle="1" w:styleId="FontStyle13">
    <w:name w:val="Font Style13"/>
    <w:rsid w:val="00181F9C"/>
    <w:rPr>
      <w:rFonts w:ascii="Times New Roman" w:hAnsi="Times New Roman" w:cs="Times New Roman" w:hint="default"/>
      <w:sz w:val="18"/>
      <w:szCs w:val="18"/>
    </w:rPr>
  </w:style>
  <w:style w:type="paragraph" w:styleId="a4">
    <w:name w:val="List Paragraph"/>
    <w:basedOn w:val="a"/>
    <w:uiPriority w:val="34"/>
    <w:qFormat/>
    <w:rsid w:val="00181F9C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3929</Words>
  <Characters>2240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2025-04-16T12:42:00Z</dcterms:created>
  <dcterms:modified xsi:type="dcterms:W3CDTF">2025-04-16T12:42:00Z</dcterms:modified>
</cp:coreProperties>
</file>