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9" w:type="dxa"/>
        <w:tblLook w:val="00A0" w:firstRow="1" w:lastRow="0" w:firstColumn="1" w:lastColumn="0" w:noHBand="0" w:noVBand="0"/>
      </w:tblPr>
      <w:tblGrid>
        <w:gridCol w:w="9679"/>
      </w:tblGrid>
      <w:tr w:rsidR="00B863C4" w:rsidTr="00B863C4">
        <w:tc>
          <w:tcPr>
            <w:tcW w:w="9679" w:type="dxa"/>
            <w:noWrap/>
          </w:tcPr>
          <w:p w:rsidR="00B863C4" w:rsidRPr="00EC5067" w:rsidRDefault="00B863C4" w:rsidP="00B863C4">
            <w:pPr>
              <w:rPr>
                <w:i/>
                <w:sz w:val="28"/>
              </w:rPr>
            </w:pPr>
          </w:p>
        </w:tc>
      </w:tr>
      <w:tr w:rsidR="00B863C4" w:rsidTr="00B863C4">
        <w:tc>
          <w:tcPr>
            <w:tcW w:w="9679" w:type="dxa"/>
            <w:noWrap/>
          </w:tcPr>
          <w:p w:rsidR="00B863C4" w:rsidRPr="00B863C4" w:rsidRDefault="00B863C4" w:rsidP="00B863C4">
            <w:pPr>
              <w:rPr>
                <w:sz w:val="10"/>
                <w:szCs w:val="10"/>
              </w:rPr>
            </w:pPr>
          </w:p>
        </w:tc>
      </w:tr>
      <w:tr w:rsidR="00B863C4" w:rsidTr="00B863C4">
        <w:tc>
          <w:tcPr>
            <w:tcW w:w="9679" w:type="dxa"/>
            <w:noWrap/>
          </w:tcPr>
          <w:p w:rsidR="00B863C4" w:rsidRDefault="00B863C4" w:rsidP="00B863C4"/>
        </w:tc>
      </w:tr>
    </w:tbl>
    <w:p w:rsidR="00B863C4" w:rsidRDefault="00B863C4" w:rsidP="004C53BC">
      <w:pPr>
        <w:shd w:val="clear" w:color="auto" w:fill="FFFFFF"/>
        <w:spacing w:after="0" w:line="240" w:lineRule="auto"/>
        <w:ind w:left="708"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C53BC" w:rsidRDefault="004C53BC" w:rsidP="004C53BC">
      <w:pPr>
        <w:shd w:val="clear" w:color="auto" w:fill="FFFFFF"/>
        <w:spacing w:after="0" w:line="240" w:lineRule="auto"/>
        <w:ind w:left="708"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рдження складу постійно діючої К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омісії із встановлення факту отруєння бджіл</w:t>
      </w:r>
    </w:p>
    <w:p w:rsidR="004C53BC" w:rsidRPr="00B863C4" w:rsidRDefault="004C53BC" w:rsidP="004C53BC">
      <w:pPr>
        <w:shd w:val="clear" w:color="auto" w:fill="FFFFFF"/>
        <w:spacing w:after="0" w:line="240" w:lineRule="auto"/>
        <w:ind w:left="708" w:right="467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4C53BC" w:rsidRDefault="004C53BC" w:rsidP="004C53BC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п. 4 ст. 42 Закону України «Про місцеве самоврядування в Україні», розділом IV 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Інструкції з профілактики та встановлення факту отруєння бджіл засобами захисту рослин, затвердженої 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наказом Мінек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ономіки від 19.02.2021 р. № 338 та зміною персонального складу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B863C4" w:rsidRPr="00B863C4" w:rsidRDefault="00B863C4" w:rsidP="004C53BC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uk-UA"/>
        </w:rPr>
      </w:pPr>
    </w:p>
    <w:p w:rsidR="004C53BC" w:rsidRPr="00AB62B1" w:rsidRDefault="004C53BC" w:rsidP="004C53BC">
      <w:pPr>
        <w:shd w:val="clear" w:color="auto" w:fill="FFFFFF"/>
        <w:spacing w:after="16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4C53BC" w:rsidRPr="00AB62B1" w:rsidRDefault="004C53BC" w:rsidP="00B863C4">
      <w:pPr>
        <w:shd w:val="clear" w:color="auto" w:fill="FFFFFF"/>
        <w:spacing w:after="120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склад постійно діючої К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омісії із встановлення факту отруєння бджіл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адміністративних межах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міської територіальної громади (далі – Комісія) (додаток ).</w:t>
      </w:r>
    </w:p>
    <w:p w:rsidR="004C53BC" w:rsidRPr="00EA5B3A" w:rsidRDefault="004C53BC" w:rsidP="00B863C4">
      <w:pPr>
        <w:shd w:val="clear" w:color="auto" w:fill="FFFFFF"/>
        <w:spacing w:after="120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своїй роботі керуватися розділом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Інструкції з профілактики та встановлення факту отруєння бджіл засобами захисту рослин затвердженої наказом Мінекономіки від 19.02.2021 р. № 338 «Про деякі питання у сфері бджільництва». </w:t>
      </w:r>
    </w:p>
    <w:p w:rsidR="004C53BC" w:rsidRPr="007462EE" w:rsidRDefault="004C53BC" w:rsidP="00B863C4">
      <w:pPr>
        <w:shd w:val="clear" w:color="auto" w:fill="FFFFFF"/>
        <w:spacing w:after="120" w:line="240" w:lineRule="auto"/>
        <w:ind w:left="708" w:firstLine="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3. </w:t>
      </w:r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Управлінню сільського господарства Департаменту комунальних    ресурсів та сільського господарства (У. </w:t>
      </w:r>
      <w:proofErr w:type="spellStart"/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Сергенюк</w:t>
      </w:r>
      <w:proofErr w:type="spellEnd"/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за потреби приймати участь у роботі аналогічних комісій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7462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адміністративні межі якої знаходяться ближче ніж за 10 кілометрів від пасіки, яку обстежує Комісія.</w:t>
      </w:r>
    </w:p>
    <w:p w:rsidR="004C53BC" w:rsidRPr="00AB62B1" w:rsidRDefault="004C53BC" w:rsidP="00B863C4">
      <w:pPr>
        <w:shd w:val="clear" w:color="auto" w:fill="FFFFFF"/>
        <w:spacing w:after="120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Рішення виконавчого комітету Івано-Франківської міської ради від 0</w:t>
      </w:r>
      <w:r w:rsidR="00AC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.03.202</w:t>
      </w:r>
      <w:r w:rsidR="00AC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 2</w:t>
      </w:r>
      <w:r w:rsidR="00AC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затвердження складу постійно діючої комісії з встановлення факту отруєння бджіл» вважати таким, що втратило чинність.</w:t>
      </w:r>
    </w:p>
    <w:p w:rsidR="004C53BC" w:rsidRDefault="004C53BC" w:rsidP="00B863C4">
      <w:pPr>
        <w:shd w:val="clear" w:color="auto" w:fill="FFFFFF"/>
        <w:spacing w:after="120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 </w:t>
      </w: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 на заступника міського голови </w:t>
      </w:r>
      <w:r w:rsidR="008175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директора Департаменту комунальних ресурсів та сільського господарства Миколу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Вітенка</w:t>
      </w:r>
      <w:proofErr w:type="spellEnd"/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863C4" w:rsidRPr="00B863C4" w:rsidRDefault="00B863C4" w:rsidP="00B863C4">
      <w:pPr>
        <w:shd w:val="clear" w:color="auto" w:fill="FFFFFF"/>
        <w:spacing w:after="120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EA5B3A" w:rsidRDefault="004C53BC" w:rsidP="00B863C4">
      <w:pPr>
        <w:shd w:val="clear" w:color="auto" w:fill="FFFFFF"/>
        <w:spacing w:after="120" w:line="240" w:lineRule="auto"/>
        <w:ind w:left="7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6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                         Руслан МАРЦІНКІВ</w:t>
      </w:r>
    </w:p>
    <w:p w:rsidR="006F17C4" w:rsidRDefault="00A63F29" w:rsidP="002B70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B70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027">
        <w:rPr>
          <w:rFonts w:ascii="Times New Roman" w:hAnsi="Times New Roman" w:cs="Times New Roman"/>
          <w:sz w:val="28"/>
          <w:szCs w:val="28"/>
        </w:rPr>
        <w:tab/>
      </w:r>
      <w:r w:rsidR="002B7027">
        <w:rPr>
          <w:rFonts w:ascii="Times New Roman" w:hAnsi="Times New Roman" w:cs="Times New Roman"/>
          <w:sz w:val="28"/>
          <w:szCs w:val="28"/>
        </w:rPr>
        <w:tab/>
      </w:r>
      <w:r w:rsidR="002B7027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17C4" w:rsidRDefault="006F17C4" w:rsidP="002B70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352" w:rsidRDefault="002B7027" w:rsidP="006F17C4">
      <w:pPr>
        <w:pStyle w:val="a3"/>
        <w:ind w:left="637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2A5352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2A5352" w:rsidRDefault="00A63F29" w:rsidP="00A63F29">
      <w:pPr>
        <w:pStyle w:val="a3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A5352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2A5352" w:rsidRDefault="002A5352" w:rsidP="00A63F29">
      <w:pPr>
        <w:pStyle w:val="a3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</w:p>
    <w:p w:rsidR="002A5352" w:rsidRDefault="00A63F29" w:rsidP="00A63F29">
      <w:pPr>
        <w:pStyle w:val="a3"/>
        <w:ind w:left="2124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від «__</w:t>
      </w:r>
      <w:r w:rsidR="004717AE">
        <w:rPr>
          <w:rFonts w:ascii="Times New Roman" w:hAnsi="Times New Roman" w:cs="Times New Roman"/>
          <w:sz w:val="28"/>
          <w:szCs w:val="28"/>
        </w:rPr>
        <w:t xml:space="preserve">» </w:t>
      </w:r>
      <w:r w:rsidR="00EA5B3A">
        <w:rPr>
          <w:rFonts w:ascii="Times New Roman" w:hAnsi="Times New Roman" w:cs="Times New Roman"/>
          <w:sz w:val="28"/>
          <w:szCs w:val="28"/>
        </w:rPr>
        <w:t>___202</w:t>
      </w:r>
      <w:r w:rsidR="00590ED3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р. № __</w:t>
      </w:r>
    </w:p>
    <w:p w:rsidR="002A5352" w:rsidRDefault="002A5352" w:rsidP="002A53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5352" w:rsidRDefault="002A5352" w:rsidP="00A15402">
      <w:pPr>
        <w:pStyle w:val="a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:rsidR="002A5352" w:rsidRDefault="00A63F29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постійно діючої К</w:t>
      </w:r>
      <w:r w:rsidR="002A5352">
        <w:rPr>
          <w:rFonts w:ascii="Times New Roman" w:hAnsi="Times New Roman" w:cs="Times New Roman"/>
          <w:sz w:val="28"/>
          <w:szCs w:val="28"/>
        </w:rPr>
        <w:t>омісії із встановлення ф</w:t>
      </w:r>
      <w:r>
        <w:rPr>
          <w:rFonts w:ascii="Times New Roman" w:hAnsi="Times New Roman" w:cs="Times New Roman"/>
          <w:sz w:val="28"/>
          <w:szCs w:val="28"/>
        </w:rPr>
        <w:t>акту отруєння бджіл в адміністративних межах</w:t>
      </w:r>
      <w:r w:rsidR="002A5352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</w:p>
    <w:p w:rsidR="002A5352" w:rsidRPr="004C53BC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131B0" w:rsidRPr="004C53BC" w:rsidRDefault="005131B0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095"/>
      </w:tblGrid>
      <w:tr w:rsidR="00570CC8" w:rsidTr="002F6255">
        <w:tc>
          <w:tcPr>
            <w:tcW w:w="3828" w:type="dxa"/>
          </w:tcPr>
          <w:p w:rsidR="00570CC8" w:rsidRDefault="000B421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Уляна</w:t>
            </w:r>
          </w:p>
          <w:p w:rsidR="000B4210" w:rsidRDefault="000B421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7D9" w:rsidRDefault="000237D9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Default="00BA039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Віталій Миколайович</w:t>
            </w:r>
          </w:p>
          <w:p w:rsidR="00B428DA" w:rsidRDefault="00B428DA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0CC8" w:rsidRDefault="00570CC8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</w:t>
            </w:r>
            <w:r w:rsidR="000B4210">
              <w:rPr>
                <w:rFonts w:ascii="Times New Roman" w:hAnsi="Times New Roman" w:cs="Times New Roman"/>
                <w:sz w:val="28"/>
                <w:szCs w:val="28"/>
              </w:rPr>
              <w:t>сільського господарства Департаменту комунальних ресурсів та сільського господарства</w:t>
            </w:r>
            <w:r w:rsidR="00C8037E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голова комісії</w:t>
            </w:r>
          </w:p>
          <w:p w:rsidR="000237D9" w:rsidRDefault="000237D9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Default="00B428DA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відді</w:t>
            </w:r>
            <w:r w:rsidR="005131B0">
              <w:rPr>
                <w:rFonts w:ascii="Times New Roman" w:hAnsi="Times New Roman" w:cs="Times New Roman"/>
                <w:sz w:val="28"/>
                <w:szCs w:val="28"/>
              </w:rPr>
              <w:t xml:space="preserve">лу </w:t>
            </w:r>
            <w:r w:rsidR="00BA039D">
              <w:rPr>
                <w:rFonts w:ascii="Times New Roman" w:hAnsi="Times New Roman" w:cs="Times New Roman"/>
                <w:sz w:val="28"/>
                <w:szCs w:val="28"/>
              </w:rPr>
              <w:t xml:space="preserve">землеробства </w:t>
            </w:r>
            <w:r w:rsidR="00AC53F1">
              <w:rPr>
                <w:rFonts w:ascii="Times New Roman" w:hAnsi="Times New Roman" w:cs="Times New Roman"/>
                <w:sz w:val="28"/>
                <w:szCs w:val="28"/>
              </w:rPr>
              <w:t>та інженерно – технічного забезпечення сільськогосподарського виробництва управління сільського господарства Департаменту комунальних ресурсів та сільського господарства Івано-Франківської міської ради</w:t>
            </w:r>
            <w:r w:rsidR="001309DF">
              <w:rPr>
                <w:rFonts w:ascii="Times New Roman" w:hAnsi="Times New Roman" w:cs="Times New Roman"/>
                <w:sz w:val="28"/>
                <w:szCs w:val="28"/>
              </w:rPr>
              <w:t>, заступник голови комісії</w:t>
            </w:r>
          </w:p>
          <w:p w:rsidR="00C8037E" w:rsidRDefault="00C8037E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C8" w:rsidTr="002F6255">
        <w:tc>
          <w:tcPr>
            <w:tcW w:w="3828" w:type="dxa"/>
          </w:tcPr>
          <w:p w:rsidR="000B4210" w:rsidRDefault="000B4210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Тиха Вікторія</w:t>
            </w:r>
          </w:p>
          <w:p w:rsidR="000B4210" w:rsidRDefault="00C8037E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C92EE2" w:rsidRDefault="00C92EE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Гаріджук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Михайлович</w:t>
            </w: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Pr="00BC7664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C7664">
              <w:rPr>
                <w:rFonts w:ascii="Times New Roman" w:hAnsi="Times New Roman" w:cs="Times New Roman"/>
                <w:sz w:val="28"/>
                <w:szCs w:val="28"/>
              </w:rPr>
              <w:t xml:space="preserve">Гусак Євген 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C7664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Pr="00BC7664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7664">
              <w:rPr>
                <w:rFonts w:ascii="Times New Roman" w:hAnsi="Times New Roman" w:cs="Times New Roman"/>
                <w:sz w:val="28"/>
                <w:szCs w:val="28"/>
              </w:rPr>
              <w:t>Гурмак</w:t>
            </w:r>
            <w:proofErr w:type="spellEnd"/>
            <w:r w:rsidRPr="00BC7664">
              <w:rPr>
                <w:rFonts w:ascii="Times New Roman" w:hAnsi="Times New Roman" w:cs="Times New Roman"/>
                <w:sz w:val="28"/>
                <w:szCs w:val="28"/>
              </w:rPr>
              <w:t xml:space="preserve"> Василь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C7664">
              <w:rPr>
                <w:rFonts w:ascii="Times New Roman" w:hAnsi="Times New Roman" w:cs="Times New Roman"/>
                <w:sz w:val="28"/>
                <w:szCs w:val="28"/>
              </w:rPr>
              <w:t>Степанович</w:t>
            </w: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5CF" w:rsidRDefault="00EA45CF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Данилишин Андрій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Ярославович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FB2" w:rsidRDefault="00533FB2" w:rsidP="00590E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C7664">
              <w:rPr>
                <w:rFonts w:ascii="Times New Roman" w:hAnsi="Times New Roman" w:cs="Times New Roman"/>
                <w:sz w:val="28"/>
                <w:szCs w:val="28"/>
              </w:rPr>
              <w:t>Зуб Ольга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ED3" w:rsidRDefault="00590ED3" w:rsidP="00590E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90ED3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F7DA4" w:rsidRDefault="000F7DA4" w:rsidP="00590ED3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Козар Галина</w:t>
            </w:r>
          </w:p>
          <w:p w:rsidR="000F7DA4" w:rsidRDefault="000F7DA4" w:rsidP="00590ED3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Богданівна</w:t>
            </w:r>
          </w:p>
          <w:p w:rsidR="000F7DA4" w:rsidRDefault="000F7DA4" w:rsidP="00590ED3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DA4" w:rsidRDefault="000F7DA4" w:rsidP="00590ED3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DA4" w:rsidRDefault="000F7DA4" w:rsidP="00590ED3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DA4" w:rsidRDefault="000F7DA4" w:rsidP="000F7D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ED3" w:rsidRDefault="00590ED3" w:rsidP="00590ED3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C7664">
              <w:rPr>
                <w:rFonts w:ascii="Times New Roman" w:hAnsi="Times New Roman" w:cs="Times New Roman"/>
                <w:sz w:val="28"/>
                <w:szCs w:val="28"/>
              </w:rPr>
              <w:t>Левицька Галина Іванівна</w:t>
            </w:r>
          </w:p>
          <w:p w:rsidR="00590ED3" w:rsidRDefault="00590ED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ED3" w:rsidRDefault="00590ED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ED3" w:rsidRDefault="00590ED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ED3" w:rsidRDefault="00590ED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C11" w:rsidRDefault="006B2C11" w:rsidP="00BC766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Pr="00BC7664" w:rsidRDefault="000F7DA4" w:rsidP="000F7DA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A5EB3" w:rsidRPr="00BC7664">
              <w:rPr>
                <w:rFonts w:ascii="Times New Roman" w:hAnsi="Times New Roman" w:cs="Times New Roman"/>
                <w:sz w:val="28"/>
                <w:szCs w:val="28"/>
              </w:rPr>
              <w:t>Остап</w:t>
            </w:r>
            <w:r w:rsidR="00BA5EB3" w:rsidRPr="00BC76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’як </w:t>
            </w:r>
            <w:proofErr w:type="spellStart"/>
            <w:r w:rsidR="00BA5EB3" w:rsidRPr="00BC76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6B2C11" w:rsidRPr="00BC76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BA5EB3" w:rsidRPr="00BC76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новій</w:t>
            </w:r>
            <w:proofErr w:type="spellEnd"/>
          </w:p>
          <w:p w:rsidR="00BA5EB3" w:rsidRDefault="00BA5EB3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C7664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Павлюк Іван </w:t>
            </w: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Йосипович</w:t>
            </w:r>
          </w:p>
          <w:p w:rsidR="00BC7664" w:rsidRDefault="00BC7664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DA4" w:rsidRDefault="000F7DA4" w:rsidP="000F7D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Томуняк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Назарій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Default="002C22FD" w:rsidP="002F62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2FD" w:rsidRP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0CC8" w:rsidRDefault="00570CC8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головний спеціаліст відділу </w:t>
            </w:r>
            <w:r w:rsidR="00C8037E">
              <w:rPr>
                <w:rFonts w:ascii="Times New Roman" w:hAnsi="Times New Roman" w:cs="Times New Roman"/>
                <w:sz w:val="28"/>
                <w:szCs w:val="28"/>
              </w:rPr>
              <w:t>землеробства та інженерно-технічного</w:t>
            </w:r>
            <w:r w:rsidR="00F62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37E">
              <w:rPr>
                <w:rFonts w:ascii="Times New Roman" w:hAnsi="Times New Roman" w:cs="Times New Roman"/>
                <w:sz w:val="28"/>
                <w:szCs w:val="28"/>
              </w:rPr>
              <w:t>забезпечення сільськогосподарського виробництва управління сільського господарства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 комісії</w:t>
            </w:r>
          </w:p>
          <w:p w:rsidR="000237D9" w:rsidRDefault="000237D9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Івано-Франківського районного управління поліції старший лейтенант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Івано-Франківського районного управління поліції капітан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Підпечари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5131B0" w:rsidRPr="004C53BC" w:rsidRDefault="005131B0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Івано-Франківського відділу Івано-Франківської обласної державної лікарні ветеринарної медицини (м. Івано-Франківськ,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C7664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BC7664">
              <w:rPr>
                <w:rFonts w:ascii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 w:rsidR="00BC766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BC7664"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="00BC7664">
              <w:rPr>
                <w:rFonts w:ascii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Переріслянської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дільничої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лікарні ветеринарної медицини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Надвірнянського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відділу Івано-Франківської обласної державної лікарні ветеринарної медицини (с. </w:t>
            </w:r>
            <w:proofErr w:type="spellStart"/>
            <w:r w:rsidR="00BC7664"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r w:rsidR="00BC7664">
              <w:rPr>
                <w:rFonts w:ascii="Times New Roman" w:hAnsi="Times New Roman" w:cs="Times New Roman"/>
                <w:sz w:val="28"/>
                <w:szCs w:val="28"/>
              </w:rPr>
              <w:t>Камінне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C92EE2" w:rsidRDefault="00C92EE2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CC" w:rsidRDefault="001670C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Івано-Франківського районного управління поліції старший лейтенант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Узин,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Підлужжя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Добровляни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590ED3" w:rsidRDefault="00590ED3" w:rsidP="00590E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EB3" w:rsidRDefault="00BA5EB3" w:rsidP="00F62CC2">
            <w:pPr>
              <w:pStyle w:val="a3"/>
              <w:ind w:left="567" w:right="-79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</w:t>
            </w:r>
            <w:r w:rsidR="00EB4C47">
              <w:rPr>
                <w:rFonts w:ascii="Times New Roman" w:hAnsi="Times New Roman" w:cs="Times New Roman"/>
                <w:sz w:val="28"/>
                <w:szCs w:val="28"/>
              </w:rPr>
              <w:t>тосанітарних</w:t>
            </w:r>
            <w:proofErr w:type="spellEnd"/>
            <w:r w:rsidR="00EB4C47">
              <w:rPr>
                <w:rFonts w:ascii="Times New Roman" w:hAnsi="Times New Roman" w:cs="Times New Roman"/>
                <w:sz w:val="28"/>
                <w:szCs w:val="28"/>
              </w:rPr>
              <w:t xml:space="preserve"> заходів на кордоні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="00EB4C47">
              <w:rPr>
                <w:rFonts w:ascii="Times New Roman" w:hAnsi="Times New Roman" w:cs="Times New Roman"/>
                <w:sz w:val="28"/>
                <w:szCs w:val="28"/>
              </w:rPr>
              <w:t xml:space="preserve"> фіто санітарної безпеки Головного управління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Івано-Франківській області (за згодою)</w:t>
            </w:r>
          </w:p>
          <w:p w:rsidR="00590ED3" w:rsidRDefault="00590ED3" w:rsidP="00F62CC2">
            <w:pPr>
              <w:pStyle w:val="a3"/>
              <w:ind w:left="567" w:right="-79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DA4" w:rsidRDefault="000F7DA4" w:rsidP="00590ED3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відділу карантину рослин управління фіто санітарної безпеки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Держспоживслужби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Івано-Франківській області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Камінне) (за згодою)</w:t>
            </w:r>
          </w:p>
          <w:p w:rsidR="000F7DA4" w:rsidRDefault="000F7DA4" w:rsidP="000F7D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ED3" w:rsidRDefault="00590ED3" w:rsidP="00590ED3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Єзупільської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дільничної лікарні ветеринарної медицини Тисменицького відділу Івано-Франківської обласної державної лікарні ветеринарної медицини (с. </w:t>
            </w:r>
            <w:proofErr w:type="spellStart"/>
            <w:r w:rsidR="00BC7664">
              <w:rPr>
                <w:rFonts w:ascii="Times New Roman" w:hAnsi="Times New Roman" w:cs="Times New Roman"/>
                <w:sz w:val="28"/>
                <w:szCs w:val="28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="00BC7664">
              <w:rPr>
                <w:rFonts w:ascii="Times New Roman" w:hAnsi="Times New Roman" w:cs="Times New Roman"/>
                <w:sz w:val="28"/>
                <w:szCs w:val="28"/>
              </w:rPr>
              <w:t>Добровляни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Узин) (за згодою)</w:t>
            </w:r>
          </w:p>
          <w:p w:rsidR="00753F51" w:rsidRDefault="00753F51" w:rsidP="000F7D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3C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дільничої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лікарні ветеринарної медицини Тисменицького відділу Івано-Франківської обласної державної лікарні ветеринарної медицини (с. </w:t>
            </w:r>
            <w:proofErr w:type="spellStart"/>
            <w:r w:rsidR="006B2C11"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r w:rsidR="006B2C11">
              <w:rPr>
                <w:rFonts w:ascii="Times New Roman" w:hAnsi="Times New Roman" w:cs="Times New Roman"/>
                <w:sz w:val="28"/>
                <w:szCs w:val="28"/>
              </w:rPr>
              <w:t>Березівка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="006B2C11"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3D0A3C" w:rsidRDefault="003D0A3C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64" w:rsidRDefault="00BC7664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лікар ветеринарної медицини відділу протиепізоотичної та лікувально-профілактичної роботи Івано-Франківської обласної державної лікарні </w:t>
            </w:r>
            <w:r w:rsidR="000F7DA4">
              <w:rPr>
                <w:rFonts w:ascii="Times New Roman" w:hAnsi="Times New Roman" w:cs="Times New Roman"/>
                <w:sz w:val="28"/>
                <w:szCs w:val="28"/>
              </w:rPr>
              <w:t xml:space="preserve">ветеринарної медицини (с. </w:t>
            </w:r>
            <w:proofErr w:type="spellStart"/>
            <w:r w:rsidR="000F7DA4">
              <w:rPr>
                <w:rFonts w:ascii="Times New Roman" w:hAnsi="Times New Roman" w:cs="Times New Roman"/>
                <w:sz w:val="28"/>
                <w:szCs w:val="28"/>
              </w:rPr>
              <w:t>Підпечери</w:t>
            </w:r>
            <w:proofErr w:type="spellEnd"/>
            <w:r w:rsidR="000F7DA4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="000F7DA4">
              <w:rPr>
                <w:rFonts w:ascii="Times New Roman" w:hAnsi="Times New Roman" w:cs="Times New Roman"/>
                <w:sz w:val="28"/>
                <w:szCs w:val="28"/>
              </w:rPr>
              <w:t>Підлужжя</w:t>
            </w:r>
            <w:proofErr w:type="spellEnd"/>
            <w:r w:rsidR="000F7DA4"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  <w:p w:rsidR="00BC7664" w:rsidRDefault="00BC7664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F51" w:rsidRDefault="00753F51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поліцейський офіцер громади Івано-Франківського районного управління поліції капітан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Камінне,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Березівка) (за згодою)</w:t>
            </w:r>
            <w:r w:rsidR="00F62C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037E" w:rsidRDefault="00C8037E" w:rsidP="004E67AD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2FD" w:rsidTr="002F6255">
        <w:tc>
          <w:tcPr>
            <w:tcW w:w="3828" w:type="dxa"/>
          </w:tcPr>
          <w:p w:rsidR="002C22FD" w:rsidRPr="00A15402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22FD" w:rsidRPr="00A15402" w:rsidRDefault="002C22FD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2FD" w:rsidTr="002F6255">
        <w:tc>
          <w:tcPr>
            <w:tcW w:w="3828" w:type="dxa"/>
          </w:tcPr>
          <w:p w:rsidR="002C22FD" w:rsidRDefault="002C22FD" w:rsidP="00533FB2">
            <w:pPr>
              <w:pStyle w:val="a3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22FD" w:rsidRDefault="002C22FD" w:rsidP="00533FB2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255" w:rsidRDefault="00590ED3" w:rsidP="00071B4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590ED3" w:rsidRPr="002F6255" w:rsidRDefault="00590ED3" w:rsidP="00071B4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C0833">
        <w:rPr>
          <w:rFonts w:ascii="Times New Roman" w:hAnsi="Times New Roman" w:cs="Times New Roman"/>
          <w:sz w:val="28"/>
          <w:szCs w:val="28"/>
        </w:rPr>
        <w:tab/>
      </w:r>
      <w:r w:rsidR="000C08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ШЕВЧУК</w:t>
      </w:r>
    </w:p>
    <w:p w:rsidR="002F6255" w:rsidRDefault="002F6255" w:rsidP="002F6255">
      <w:pPr>
        <w:pStyle w:val="a3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255" w:rsidRDefault="002F6255" w:rsidP="002F6255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F6255" w:rsidRPr="00A15402" w:rsidRDefault="002F6255" w:rsidP="002F6255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F6255" w:rsidRPr="00A15402" w:rsidSect="000C0833">
      <w:pgSz w:w="11906" w:h="16838"/>
      <w:pgMar w:top="993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63A6"/>
    <w:multiLevelType w:val="hybridMultilevel"/>
    <w:tmpl w:val="FA6ED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11FFF"/>
    <w:multiLevelType w:val="hybridMultilevel"/>
    <w:tmpl w:val="C7CA2F40"/>
    <w:lvl w:ilvl="0" w:tplc="B1A48F6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DF6E3B"/>
    <w:multiLevelType w:val="hybridMultilevel"/>
    <w:tmpl w:val="BBAC59D2"/>
    <w:lvl w:ilvl="0" w:tplc="C02CFA2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720FBA"/>
    <w:multiLevelType w:val="hybridMultilevel"/>
    <w:tmpl w:val="027CAD50"/>
    <w:lvl w:ilvl="0" w:tplc="B3321B8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C551BB3"/>
    <w:multiLevelType w:val="hybridMultilevel"/>
    <w:tmpl w:val="AAA4EA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43B05"/>
    <w:multiLevelType w:val="multilevel"/>
    <w:tmpl w:val="BAD03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5"/>
    <w:lvlOverride w:ilvl="0">
      <w:startOverride w:val="2"/>
    </w:lvlOverride>
  </w:num>
  <w:num w:numId="4">
    <w:abstractNumId w:val="5"/>
    <w:lvlOverride w:ilvl="0">
      <w:startOverride w:val="3"/>
    </w:lvlOverride>
  </w:num>
  <w:num w:numId="5">
    <w:abstractNumId w:val="5"/>
    <w:lvlOverride w:ilvl="0">
      <w:startOverride w:val="4"/>
    </w:lvlOverride>
  </w:num>
  <w:num w:numId="6">
    <w:abstractNumId w:val="5"/>
    <w:lvlOverride w:ilvl="0">
      <w:startOverride w:val="5"/>
    </w:lvlOverride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237D9"/>
    <w:rsid w:val="00062DA2"/>
    <w:rsid w:val="00066ECB"/>
    <w:rsid w:val="00071B45"/>
    <w:rsid w:val="000A1150"/>
    <w:rsid w:val="000B4210"/>
    <w:rsid w:val="000B7743"/>
    <w:rsid w:val="000C0833"/>
    <w:rsid w:val="000F7DA4"/>
    <w:rsid w:val="001131FC"/>
    <w:rsid w:val="00122FE9"/>
    <w:rsid w:val="001309DF"/>
    <w:rsid w:val="00131085"/>
    <w:rsid w:val="001670CC"/>
    <w:rsid w:val="002127A5"/>
    <w:rsid w:val="0022447A"/>
    <w:rsid w:val="002A5352"/>
    <w:rsid w:val="002B7027"/>
    <w:rsid w:val="002C22FD"/>
    <w:rsid w:val="002F6255"/>
    <w:rsid w:val="00300443"/>
    <w:rsid w:val="003A51CC"/>
    <w:rsid w:val="003C196E"/>
    <w:rsid w:val="003D0A3C"/>
    <w:rsid w:val="003D345B"/>
    <w:rsid w:val="003E18DB"/>
    <w:rsid w:val="003E26B4"/>
    <w:rsid w:val="003F65F6"/>
    <w:rsid w:val="00405A29"/>
    <w:rsid w:val="00415929"/>
    <w:rsid w:val="00424D79"/>
    <w:rsid w:val="004458B1"/>
    <w:rsid w:val="004717AE"/>
    <w:rsid w:val="00477833"/>
    <w:rsid w:val="004810A8"/>
    <w:rsid w:val="004C53BC"/>
    <w:rsid w:val="004E67AD"/>
    <w:rsid w:val="005131B0"/>
    <w:rsid w:val="00533FB2"/>
    <w:rsid w:val="00570CC8"/>
    <w:rsid w:val="00572F28"/>
    <w:rsid w:val="005842D1"/>
    <w:rsid w:val="00590ED3"/>
    <w:rsid w:val="00596C22"/>
    <w:rsid w:val="006155CC"/>
    <w:rsid w:val="006555C0"/>
    <w:rsid w:val="00666CB9"/>
    <w:rsid w:val="006A25E8"/>
    <w:rsid w:val="006A57F8"/>
    <w:rsid w:val="006A7A33"/>
    <w:rsid w:val="006B2C11"/>
    <w:rsid w:val="006F17C4"/>
    <w:rsid w:val="007005BF"/>
    <w:rsid w:val="00711AC7"/>
    <w:rsid w:val="007462EE"/>
    <w:rsid w:val="00753F51"/>
    <w:rsid w:val="00754042"/>
    <w:rsid w:val="00810F6A"/>
    <w:rsid w:val="0081757D"/>
    <w:rsid w:val="00880CE3"/>
    <w:rsid w:val="008C0B19"/>
    <w:rsid w:val="008F0D31"/>
    <w:rsid w:val="008F71CA"/>
    <w:rsid w:val="009900DA"/>
    <w:rsid w:val="00A00320"/>
    <w:rsid w:val="00A15402"/>
    <w:rsid w:val="00A16140"/>
    <w:rsid w:val="00A63F29"/>
    <w:rsid w:val="00A87F8E"/>
    <w:rsid w:val="00AB62B1"/>
    <w:rsid w:val="00AC06D3"/>
    <w:rsid w:val="00AC53F1"/>
    <w:rsid w:val="00AF1DE3"/>
    <w:rsid w:val="00B428DA"/>
    <w:rsid w:val="00B4315D"/>
    <w:rsid w:val="00B863C4"/>
    <w:rsid w:val="00BA039D"/>
    <w:rsid w:val="00BA5EB3"/>
    <w:rsid w:val="00BC7664"/>
    <w:rsid w:val="00BD192F"/>
    <w:rsid w:val="00C027E8"/>
    <w:rsid w:val="00C03549"/>
    <w:rsid w:val="00C5345F"/>
    <w:rsid w:val="00C562B2"/>
    <w:rsid w:val="00C6385D"/>
    <w:rsid w:val="00C8037E"/>
    <w:rsid w:val="00C8336C"/>
    <w:rsid w:val="00C92EE2"/>
    <w:rsid w:val="00D46595"/>
    <w:rsid w:val="00D631AA"/>
    <w:rsid w:val="00D800E7"/>
    <w:rsid w:val="00D86F08"/>
    <w:rsid w:val="00DA6CDB"/>
    <w:rsid w:val="00DD1F27"/>
    <w:rsid w:val="00E97692"/>
    <w:rsid w:val="00EA45CF"/>
    <w:rsid w:val="00EA4A20"/>
    <w:rsid w:val="00EA5B3A"/>
    <w:rsid w:val="00EB4C47"/>
    <w:rsid w:val="00F47611"/>
    <w:rsid w:val="00F62CC2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D712"/>
  <w15:docId w15:val="{4E2F926E-FF74-4502-AA6D-6FAA3297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customStyle="1" w:styleId="rvps119">
    <w:name w:val="rvps119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B62B1"/>
  </w:style>
  <w:style w:type="paragraph" w:customStyle="1" w:styleId="rvps121">
    <w:name w:val="rvps121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B62B1"/>
  </w:style>
  <w:style w:type="paragraph" w:customStyle="1" w:styleId="rvps125">
    <w:name w:val="rvps125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8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CE3"/>
    <w:rPr>
      <w:rFonts w:ascii="Segoe UI" w:hAnsi="Segoe UI" w:cs="Segoe U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A1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54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3269</Words>
  <Characters>1864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2024-03-05T07:57:00Z</cp:lastPrinted>
  <dcterms:created xsi:type="dcterms:W3CDTF">2025-03-27T09:12:00Z</dcterms:created>
  <dcterms:modified xsi:type="dcterms:W3CDTF">2025-03-27T09:12:00Z</dcterms:modified>
</cp:coreProperties>
</file>