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C1DD0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78308A5A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79389E12" w14:textId="77777777" w:rsidR="00D96C7A" w:rsidRDefault="00D96C7A" w:rsidP="00D96C7A">
      <w:pPr>
        <w:tabs>
          <w:tab w:val="left" w:pos="4820"/>
        </w:tabs>
        <w:ind w:right="4678"/>
        <w:rPr>
          <w:sz w:val="28"/>
          <w:szCs w:val="28"/>
          <w:lang w:val="uk-UA"/>
        </w:rPr>
      </w:pPr>
    </w:p>
    <w:p w14:paraId="0C1510A7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1F2C90BD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0BB973BC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6499BB4D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78B3682A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15B00261" w14:textId="77777777" w:rsidR="00D96C7A" w:rsidRDefault="00D96C7A" w:rsidP="00D96C7A">
      <w:pPr>
        <w:tabs>
          <w:tab w:val="left" w:pos="4820"/>
        </w:tabs>
        <w:ind w:left="567" w:right="4678"/>
        <w:rPr>
          <w:sz w:val="28"/>
          <w:szCs w:val="28"/>
          <w:lang w:val="uk-UA"/>
        </w:rPr>
      </w:pPr>
    </w:p>
    <w:p w14:paraId="1C58051A" w14:textId="77777777" w:rsidR="00D96C7A" w:rsidRDefault="00D96C7A" w:rsidP="00D96C7A">
      <w:pPr>
        <w:tabs>
          <w:tab w:val="left" w:pos="5245"/>
        </w:tabs>
        <w:ind w:right="368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Про створення комісії з формування</w:t>
      </w:r>
    </w:p>
    <w:p w14:paraId="77C88352" w14:textId="77777777" w:rsidR="00D96C7A" w:rsidRDefault="00D96C7A" w:rsidP="00D96C7A">
      <w:pPr>
        <w:tabs>
          <w:tab w:val="left" w:pos="5245"/>
        </w:tabs>
        <w:ind w:right="368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переліку об’єктів для виконання робіт із </w:t>
      </w:r>
    </w:p>
    <w:p w14:paraId="6262C890" w14:textId="77777777" w:rsidR="00D96C7A" w:rsidRDefault="00D96C7A" w:rsidP="00D96C7A">
      <w:pPr>
        <w:tabs>
          <w:tab w:val="left" w:pos="5245"/>
        </w:tabs>
        <w:ind w:right="368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заміни вікон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>
        <w:rPr>
          <w:sz w:val="28"/>
          <w:szCs w:val="28"/>
          <w:lang w:val="uk-UA"/>
        </w:rPr>
        <w:t>особи з числа Захисників/Захисниць України і члени сімей загиблих (померлих) та зниклих безвісти</w:t>
      </w:r>
    </w:p>
    <w:p w14:paraId="02B52C2F" w14:textId="77777777" w:rsidR="00D96C7A" w:rsidRDefault="00D96C7A" w:rsidP="00D96C7A">
      <w:pPr>
        <w:tabs>
          <w:tab w:val="left" w:pos="4253"/>
        </w:tabs>
        <w:jc w:val="both"/>
        <w:rPr>
          <w:lang w:val="uk-UA"/>
        </w:rPr>
      </w:pPr>
    </w:p>
    <w:p w14:paraId="7B6CC1D1" w14:textId="77777777" w:rsidR="00D96C7A" w:rsidRDefault="00D96C7A" w:rsidP="00D96C7A">
      <w:pPr>
        <w:tabs>
          <w:tab w:val="left" w:pos="4253"/>
        </w:tabs>
        <w:jc w:val="both"/>
        <w:rPr>
          <w:lang w:val="uk-UA"/>
        </w:rPr>
      </w:pPr>
    </w:p>
    <w:p w14:paraId="1654585B" w14:textId="77777777" w:rsidR="00D96C7A" w:rsidRPr="00D96C7A" w:rsidRDefault="00D96C7A" w:rsidP="00D96C7A">
      <w:pPr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>
        <w:rPr>
          <w:rFonts w:eastAsia="MS Mincho"/>
          <w:sz w:val="28"/>
          <w:szCs w:val="28"/>
          <w:lang w:val="uk-UA"/>
        </w:rPr>
        <w:t>рішенням Івано-Франківської міської ради від 25.02.2025 № 52-50</w:t>
      </w:r>
      <w:r>
        <w:rPr>
          <w:rFonts w:eastAsia="MS Mincho"/>
          <w:color w:val="FF0000"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 w:eastAsia="uk-UA"/>
        </w:rPr>
        <w:t xml:space="preserve">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>
        <w:rPr>
          <w:sz w:val="28"/>
          <w:szCs w:val="28"/>
          <w:lang w:val="uk-UA"/>
        </w:rPr>
        <w:t>особи з числа Захисників/Захисниць України і члени сімей загиблих (померлих) та зниклих безвісти»,</w:t>
      </w:r>
      <w:r>
        <w:rPr>
          <w:rFonts w:eastAsia="MS Mincho"/>
          <w:color w:val="C0504D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14:paraId="3CCE54FB" w14:textId="77777777" w:rsidR="00D96C7A" w:rsidRDefault="00D96C7A" w:rsidP="00D96C7A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14:paraId="529EE452" w14:textId="77777777" w:rsidR="00D96C7A" w:rsidRDefault="00D96C7A" w:rsidP="00D96C7A">
      <w:pPr>
        <w:ind w:left="3540"/>
      </w:pPr>
      <w:r>
        <w:rPr>
          <w:sz w:val="28"/>
          <w:lang w:val="uk-UA"/>
        </w:rPr>
        <w:t>вирішив:</w:t>
      </w:r>
    </w:p>
    <w:p w14:paraId="34A9EE0A" w14:textId="77777777" w:rsidR="00D96C7A" w:rsidRDefault="00D96C7A" w:rsidP="00D96C7A">
      <w:pPr>
        <w:jc w:val="both"/>
        <w:rPr>
          <w:sz w:val="28"/>
          <w:lang w:val="uk-UA"/>
        </w:rPr>
      </w:pPr>
    </w:p>
    <w:p w14:paraId="761DBDB6" w14:textId="77777777" w:rsidR="00D96C7A" w:rsidRDefault="00D96C7A" w:rsidP="00D96C7A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комісію з </w:t>
      </w:r>
      <w:r>
        <w:rPr>
          <w:sz w:val="28"/>
          <w:szCs w:val="28"/>
          <w:lang w:val="uk-UA" w:eastAsia="uk-UA"/>
        </w:rPr>
        <w:t xml:space="preserve">формування переліку об’єктів для виконання робіт із заміни вікон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>
        <w:rPr>
          <w:sz w:val="28"/>
          <w:szCs w:val="28"/>
          <w:lang w:val="uk-UA"/>
        </w:rPr>
        <w:t>особи з числа Захисників/Захисниць України і члени сімей загиблих (померлих) та зниклих безвісти, згідно з додатком.</w:t>
      </w:r>
    </w:p>
    <w:p w14:paraId="6E03E547" w14:textId="77777777" w:rsidR="00D96C7A" w:rsidRDefault="00D96C7A" w:rsidP="00D96C7A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здійснювати формування переліку об’єктів на виконання робіт відповідно до розділу 4 Положення про </w:t>
      </w:r>
      <w:r>
        <w:rPr>
          <w:sz w:val="28"/>
          <w:szCs w:val="28"/>
          <w:lang w:val="uk-UA" w:eastAsia="uk-UA"/>
        </w:rPr>
        <w:t xml:space="preserve">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>
        <w:rPr>
          <w:sz w:val="28"/>
          <w:szCs w:val="28"/>
          <w:lang w:val="uk-UA"/>
        </w:rPr>
        <w:t xml:space="preserve">особи з числа Захисників/Захисниць України і члени сімей загиблих (померлих) та зниклих безвісти. </w:t>
      </w:r>
    </w:p>
    <w:p w14:paraId="267FBFDE" w14:textId="77777777" w:rsidR="00D96C7A" w:rsidRPr="00D96C7A" w:rsidRDefault="00D96C7A" w:rsidP="00D96C7A">
      <w:pPr>
        <w:pStyle w:val="rvps188"/>
        <w:shd w:val="clear" w:color="auto" w:fill="FFFFFF"/>
        <w:tabs>
          <w:tab w:val="left" w:pos="2268"/>
          <w:tab w:val="left" w:pos="3261"/>
        </w:tabs>
        <w:spacing w:before="0" w:beforeAutospacing="0" w:after="0" w:afterAutospacing="0"/>
        <w:jc w:val="both"/>
        <w:rPr>
          <w:rStyle w:val="rvts7"/>
          <w:lang w:val="uk-UA"/>
        </w:rPr>
      </w:pPr>
    </w:p>
    <w:p w14:paraId="0DF070DB" w14:textId="77777777" w:rsidR="00D96C7A" w:rsidRDefault="00D96C7A" w:rsidP="00D96C7A">
      <w:pPr>
        <w:pStyle w:val="rvps16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- директора 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.</w:t>
      </w:r>
    </w:p>
    <w:p w14:paraId="5C2646CA" w14:textId="77777777" w:rsidR="00D96C7A" w:rsidRDefault="00D96C7A" w:rsidP="00D96C7A">
      <w:pPr>
        <w:tabs>
          <w:tab w:val="left" w:pos="567"/>
          <w:tab w:val="left" w:pos="1065"/>
        </w:tabs>
        <w:ind w:firstLine="567"/>
        <w:rPr>
          <w:sz w:val="28"/>
        </w:rPr>
      </w:pPr>
    </w:p>
    <w:p w14:paraId="4376AD4B" w14:textId="77777777" w:rsidR="00D96C7A" w:rsidRDefault="00D96C7A" w:rsidP="00D96C7A">
      <w:pPr>
        <w:tabs>
          <w:tab w:val="left" w:pos="567"/>
          <w:tab w:val="left" w:pos="1065"/>
        </w:tabs>
        <w:rPr>
          <w:sz w:val="28"/>
          <w:lang w:val="uk-UA"/>
        </w:rPr>
      </w:pPr>
    </w:p>
    <w:p w14:paraId="3F5AB355" w14:textId="4780F348" w:rsidR="00D96C7A" w:rsidRDefault="00D96C7A" w:rsidP="00C375F7">
      <w:pPr>
        <w:tabs>
          <w:tab w:val="left" w:pos="567"/>
          <w:tab w:val="left" w:pos="1065"/>
        </w:tabs>
        <w:ind w:firstLine="567"/>
        <w:rPr>
          <w:sz w:val="27"/>
          <w:szCs w:val="27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Руслан МАРЦІНКІВ</w:t>
      </w:r>
      <w:bookmarkStart w:id="0" w:name="_GoBack"/>
      <w:bookmarkEnd w:id="0"/>
    </w:p>
    <w:sectPr w:rsidR="00D96C7A" w:rsidSect="0014066F">
      <w:pgSz w:w="11906" w:h="16838"/>
      <w:pgMar w:top="709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1350"/>
    <w:multiLevelType w:val="hybridMultilevel"/>
    <w:tmpl w:val="02E2E516"/>
    <w:lvl w:ilvl="0" w:tplc="65F24F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B54D5"/>
    <w:multiLevelType w:val="hybridMultilevel"/>
    <w:tmpl w:val="1876C9EC"/>
    <w:lvl w:ilvl="0" w:tplc="9A868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3E7C"/>
    <w:multiLevelType w:val="hybridMultilevel"/>
    <w:tmpl w:val="5532C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F56C3"/>
    <w:multiLevelType w:val="hybridMultilevel"/>
    <w:tmpl w:val="0BBC893A"/>
    <w:lvl w:ilvl="0" w:tplc="E780D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26002"/>
    <w:multiLevelType w:val="hybridMultilevel"/>
    <w:tmpl w:val="806887BC"/>
    <w:lvl w:ilvl="0" w:tplc="A9ACC3EA">
      <w:start w:val="1"/>
      <w:numFmt w:val="decimal"/>
      <w:lvlText w:val="%1."/>
      <w:lvlJc w:val="left"/>
      <w:pPr>
        <w:ind w:left="4422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4482" w:hanging="360"/>
      </w:pPr>
    </w:lvl>
    <w:lvl w:ilvl="2" w:tplc="0422001B">
      <w:start w:val="1"/>
      <w:numFmt w:val="lowerRoman"/>
      <w:lvlText w:val="%3."/>
      <w:lvlJc w:val="right"/>
      <w:pPr>
        <w:ind w:left="5202" w:hanging="180"/>
      </w:pPr>
    </w:lvl>
    <w:lvl w:ilvl="3" w:tplc="0422000F">
      <w:start w:val="1"/>
      <w:numFmt w:val="decimal"/>
      <w:lvlText w:val="%4."/>
      <w:lvlJc w:val="left"/>
      <w:pPr>
        <w:ind w:left="5922" w:hanging="360"/>
      </w:pPr>
    </w:lvl>
    <w:lvl w:ilvl="4" w:tplc="04220019">
      <w:start w:val="1"/>
      <w:numFmt w:val="lowerLetter"/>
      <w:lvlText w:val="%5."/>
      <w:lvlJc w:val="left"/>
      <w:pPr>
        <w:ind w:left="6642" w:hanging="360"/>
      </w:pPr>
    </w:lvl>
    <w:lvl w:ilvl="5" w:tplc="0422001B">
      <w:start w:val="1"/>
      <w:numFmt w:val="lowerRoman"/>
      <w:lvlText w:val="%6."/>
      <w:lvlJc w:val="right"/>
      <w:pPr>
        <w:ind w:left="7362" w:hanging="180"/>
      </w:pPr>
    </w:lvl>
    <w:lvl w:ilvl="6" w:tplc="0422000F">
      <w:start w:val="1"/>
      <w:numFmt w:val="decimal"/>
      <w:lvlText w:val="%7."/>
      <w:lvlJc w:val="left"/>
      <w:pPr>
        <w:ind w:left="8082" w:hanging="360"/>
      </w:pPr>
    </w:lvl>
    <w:lvl w:ilvl="7" w:tplc="04220019">
      <w:start w:val="1"/>
      <w:numFmt w:val="lowerLetter"/>
      <w:lvlText w:val="%8."/>
      <w:lvlJc w:val="left"/>
      <w:pPr>
        <w:ind w:left="8802" w:hanging="360"/>
      </w:pPr>
    </w:lvl>
    <w:lvl w:ilvl="8" w:tplc="0422001B">
      <w:start w:val="1"/>
      <w:numFmt w:val="lowerRoman"/>
      <w:lvlText w:val="%9."/>
      <w:lvlJc w:val="right"/>
      <w:pPr>
        <w:ind w:left="9522" w:hanging="180"/>
      </w:pPr>
    </w:lvl>
  </w:abstractNum>
  <w:abstractNum w:abstractNumId="5" w15:restartNumberingAfterBreak="0">
    <w:nsid w:val="4D0B6596"/>
    <w:multiLevelType w:val="hybridMultilevel"/>
    <w:tmpl w:val="34A2BA88"/>
    <w:lvl w:ilvl="0" w:tplc="612C6E8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1D939BF"/>
    <w:multiLevelType w:val="hybridMultilevel"/>
    <w:tmpl w:val="FF981DB8"/>
    <w:lvl w:ilvl="0" w:tplc="FA6A59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800920"/>
    <w:multiLevelType w:val="hybridMultilevel"/>
    <w:tmpl w:val="303E0BB4"/>
    <w:lvl w:ilvl="0" w:tplc="07F0CCFA">
      <w:start w:val="1"/>
      <w:numFmt w:val="decimal"/>
      <w:lvlText w:val="%1."/>
      <w:lvlJc w:val="left"/>
      <w:pPr>
        <w:ind w:left="3127" w:hanging="14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68A71A11"/>
    <w:multiLevelType w:val="hybridMultilevel"/>
    <w:tmpl w:val="6BA04BE0"/>
    <w:lvl w:ilvl="0" w:tplc="369A374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4E"/>
    <w:rsid w:val="000123EB"/>
    <w:rsid w:val="00051B82"/>
    <w:rsid w:val="00086F4B"/>
    <w:rsid w:val="000A0A9C"/>
    <w:rsid w:val="000A4FE0"/>
    <w:rsid w:val="000C0A96"/>
    <w:rsid w:val="00105E6E"/>
    <w:rsid w:val="00111541"/>
    <w:rsid w:val="00122C72"/>
    <w:rsid w:val="0014066F"/>
    <w:rsid w:val="001A2373"/>
    <w:rsid w:val="001E48F2"/>
    <w:rsid w:val="00207690"/>
    <w:rsid w:val="002411B1"/>
    <w:rsid w:val="0027030A"/>
    <w:rsid w:val="00270DB6"/>
    <w:rsid w:val="00285C9C"/>
    <w:rsid w:val="00292D29"/>
    <w:rsid w:val="002C3C4E"/>
    <w:rsid w:val="00316AC4"/>
    <w:rsid w:val="0035080E"/>
    <w:rsid w:val="00363BEE"/>
    <w:rsid w:val="0037611D"/>
    <w:rsid w:val="003A2635"/>
    <w:rsid w:val="003C45B9"/>
    <w:rsid w:val="003F1458"/>
    <w:rsid w:val="003F3849"/>
    <w:rsid w:val="003F4581"/>
    <w:rsid w:val="00416DF2"/>
    <w:rsid w:val="004739B0"/>
    <w:rsid w:val="00474287"/>
    <w:rsid w:val="004A0EA7"/>
    <w:rsid w:val="004A3C12"/>
    <w:rsid w:val="004D16D3"/>
    <w:rsid w:val="00570879"/>
    <w:rsid w:val="005A17C7"/>
    <w:rsid w:val="005D7443"/>
    <w:rsid w:val="00601133"/>
    <w:rsid w:val="00621E40"/>
    <w:rsid w:val="00662988"/>
    <w:rsid w:val="0066507B"/>
    <w:rsid w:val="00692EEB"/>
    <w:rsid w:val="006D468E"/>
    <w:rsid w:val="006F39C3"/>
    <w:rsid w:val="006F6A11"/>
    <w:rsid w:val="00707B43"/>
    <w:rsid w:val="00716A90"/>
    <w:rsid w:val="00717203"/>
    <w:rsid w:val="007518F4"/>
    <w:rsid w:val="00772D0A"/>
    <w:rsid w:val="0077398C"/>
    <w:rsid w:val="00792A70"/>
    <w:rsid w:val="007B14EB"/>
    <w:rsid w:val="007D3C1E"/>
    <w:rsid w:val="007F520A"/>
    <w:rsid w:val="00843756"/>
    <w:rsid w:val="008A5B57"/>
    <w:rsid w:val="008D3B49"/>
    <w:rsid w:val="008E17CC"/>
    <w:rsid w:val="008E5D03"/>
    <w:rsid w:val="00906CF4"/>
    <w:rsid w:val="00940DD6"/>
    <w:rsid w:val="00941D2B"/>
    <w:rsid w:val="00953ED0"/>
    <w:rsid w:val="009550FD"/>
    <w:rsid w:val="009861F1"/>
    <w:rsid w:val="009A6F85"/>
    <w:rsid w:val="009B331F"/>
    <w:rsid w:val="009B58A9"/>
    <w:rsid w:val="009C62AC"/>
    <w:rsid w:val="009E6744"/>
    <w:rsid w:val="009E75DA"/>
    <w:rsid w:val="009F6590"/>
    <w:rsid w:val="00A85856"/>
    <w:rsid w:val="00AA71A8"/>
    <w:rsid w:val="00AC7B9F"/>
    <w:rsid w:val="00AD3535"/>
    <w:rsid w:val="00B33E01"/>
    <w:rsid w:val="00BE4A56"/>
    <w:rsid w:val="00BF7112"/>
    <w:rsid w:val="00C375F7"/>
    <w:rsid w:val="00C54AF5"/>
    <w:rsid w:val="00C60EC2"/>
    <w:rsid w:val="00C70984"/>
    <w:rsid w:val="00CB47DF"/>
    <w:rsid w:val="00CD15DF"/>
    <w:rsid w:val="00CF29F3"/>
    <w:rsid w:val="00D466FF"/>
    <w:rsid w:val="00D63B6A"/>
    <w:rsid w:val="00D96C7A"/>
    <w:rsid w:val="00DA3C3E"/>
    <w:rsid w:val="00DA7C46"/>
    <w:rsid w:val="00DB2709"/>
    <w:rsid w:val="00DD2297"/>
    <w:rsid w:val="00DD68ED"/>
    <w:rsid w:val="00DE057C"/>
    <w:rsid w:val="00E02904"/>
    <w:rsid w:val="00E0479C"/>
    <w:rsid w:val="00E335BF"/>
    <w:rsid w:val="00E609A3"/>
    <w:rsid w:val="00E753BD"/>
    <w:rsid w:val="00EA4641"/>
    <w:rsid w:val="00F10646"/>
    <w:rsid w:val="00F2658C"/>
    <w:rsid w:val="00FC43AD"/>
    <w:rsid w:val="00FC5FE9"/>
    <w:rsid w:val="00FC7D57"/>
    <w:rsid w:val="00FE5505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C234"/>
  <w15:docId w15:val="{B53C183F-0229-4A5B-A646-650B7E5E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C1E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rsid w:val="00105E6E"/>
  </w:style>
  <w:style w:type="character" w:customStyle="1" w:styleId="rvts8">
    <w:name w:val="rvts8"/>
    <w:basedOn w:val="a0"/>
    <w:rsid w:val="00105E6E"/>
  </w:style>
  <w:style w:type="paragraph" w:customStyle="1" w:styleId="rvps217">
    <w:name w:val="rvps217"/>
    <w:basedOn w:val="a"/>
    <w:uiPriority w:val="99"/>
    <w:rsid w:val="00105E6E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51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B8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7B43"/>
    <w:pPr>
      <w:ind w:left="720"/>
      <w:contextualSpacing/>
    </w:pPr>
  </w:style>
  <w:style w:type="paragraph" w:customStyle="1" w:styleId="rvps188">
    <w:name w:val="rvps188"/>
    <w:basedOn w:val="a"/>
    <w:rsid w:val="00D96C7A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D96C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69747-DE86-4CAA-87D8-8F665568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Kateruna</dc:creator>
  <cp:lastModifiedBy>Admin</cp:lastModifiedBy>
  <cp:revision>2</cp:revision>
  <cp:lastPrinted>2025-02-20T06:50:00Z</cp:lastPrinted>
  <dcterms:created xsi:type="dcterms:W3CDTF">2025-03-05T10:44:00Z</dcterms:created>
  <dcterms:modified xsi:type="dcterms:W3CDTF">2025-03-05T10:44:00Z</dcterms:modified>
</cp:coreProperties>
</file>