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3C4" w:rsidRDefault="00D173C4" w:rsidP="00DB3E60">
      <w:pPr>
        <w:tabs>
          <w:tab w:val="left" w:pos="6705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F36EF" w:rsidRDefault="00EF36EF" w:rsidP="00DB3E60">
      <w:pPr>
        <w:tabs>
          <w:tab w:val="left" w:pos="6705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</w:p>
    <w:p w:rsidR="00EF36EF" w:rsidRDefault="00EF36EF" w:rsidP="00DB3E60">
      <w:pPr>
        <w:tabs>
          <w:tab w:val="left" w:pos="6705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</w:p>
    <w:p w:rsidR="00EF36EF" w:rsidRDefault="00EF36EF" w:rsidP="00DB3E60">
      <w:pPr>
        <w:tabs>
          <w:tab w:val="left" w:pos="6705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</w:p>
    <w:p w:rsidR="00EF36EF" w:rsidRDefault="00EF36EF" w:rsidP="00DB3E60">
      <w:pPr>
        <w:tabs>
          <w:tab w:val="left" w:pos="6705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</w:p>
    <w:p w:rsidR="00EF36EF" w:rsidRDefault="00EF36EF" w:rsidP="00DB3E60">
      <w:pPr>
        <w:tabs>
          <w:tab w:val="left" w:pos="6705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</w:p>
    <w:p w:rsidR="00EF36EF" w:rsidRDefault="00EF36EF" w:rsidP="00DB3E60">
      <w:pPr>
        <w:tabs>
          <w:tab w:val="left" w:pos="6705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</w:p>
    <w:p w:rsidR="00785E6D" w:rsidRDefault="00785E6D" w:rsidP="00DB3E60">
      <w:pPr>
        <w:tabs>
          <w:tab w:val="left" w:pos="6705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</w:p>
    <w:p w:rsidR="00785E6D" w:rsidRDefault="00785E6D" w:rsidP="00DB3E60">
      <w:pPr>
        <w:tabs>
          <w:tab w:val="left" w:pos="6705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</w:p>
    <w:p w:rsidR="00785E6D" w:rsidRDefault="00785E6D" w:rsidP="00DB3E60">
      <w:pPr>
        <w:tabs>
          <w:tab w:val="left" w:pos="6705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</w:p>
    <w:p w:rsidR="00EF36EF" w:rsidRDefault="00EF36EF" w:rsidP="00DB3E60">
      <w:pPr>
        <w:tabs>
          <w:tab w:val="left" w:pos="6705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</w:p>
    <w:p w:rsidR="00EF36EF" w:rsidRDefault="00EF36EF" w:rsidP="00DB3E60">
      <w:pPr>
        <w:tabs>
          <w:tab w:val="left" w:pos="6705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</w:p>
    <w:p w:rsidR="00EF36EF" w:rsidRDefault="00EF36EF" w:rsidP="00DB3E60">
      <w:pPr>
        <w:tabs>
          <w:tab w:val="left" w:pos="6705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</w:p>
    <w:p w:rsidR="007C5DDA" w:rsidRDefault="007C5DDA" w:rsidP="00DB3E60">
      <w:pPr>
        <w:tabs>
          <w:tab w:val="left" w:pos="6705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  <w:r w:rsidRPr="0029274E">
        <w:rPr>
          <w:rFonts w:ascii="Times New Roman" w:hAnsi="Times New Roman"/>
          <w:sz w:val="28"/>
          <w:szCs w:val="28"/>
        </w:rPr>
        <w:t>Про затвердження плану діяльності виконавчого комітету міської ради з підготовки про</w:t>
      </w:r>
      <w:r w:rsidR="002D6472">
        <w:rPr>
          <w:rFonts w:ascii="Times New Roman" w:hAnsi="Times New Roman"/>
          <w:sz w:val="28"/>
          <w:szCs w:val="28"/>
        </w:rPr>
        <w:t>єктів регуляторних актів на 2025</w:t>
      </w:r>
      <w:r w:rsidRPr="0029274E">
        <w:rPr>
          <w:rFonts w:ascii="Times New Roman" w:hAnsi="Times New Roman"/>
          <w:sz w:val="28"/>
          <w:szCs w:val="28"/>
        </w:rPr>
        <w:t xml:space="preserve"> рік</w:t>
      </w:r>
    </w:p>
    <w:p w:rsidR="00DB3E60" w:rsidRPr="0029274E" w:rsidRDefault="00DB3E60" w:rsidP="00DB3E60">
      <w:pPr>
        <w:tabs>
          <w:tab w:val="left" w:pos="6705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</w:p>
    <w:p w:rsidR="007C5DDA" w:rsidRPr="0029274E" w:rsidRDefault="007C5DDA" w:rsidP="007C5DDA">
      <w:pPr>
        <w:tabs>
          <w:tab w:val="left" w:pos="670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5DDA" w:rsidRPr="0029274E" w:rsidRDefault="00E971D9" w:rsidP="007C5D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Керуючись ст.</w:t>
      </w:r>
      <w:r w:rsidR="007C5DDA" w:rsidRPr="0029274E">
        <w:rPr>
          <w:rFonts w:ascii="Times New Roman" w:hAnsi="Times New Roman"/>
          <w:sz w:val="28"/>
          <w:szCs w:val="28"/>
          <w:lang w:eastAsia="ru-RU"/>
        </w:rPr>
        <w:t xml:space="preserve">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E971D9">
        <w:rPr>
          <w:rFonts w:ascii="Times New Roman" w:hAnsi="Times New Roman"/>
          <w:sz w:val="28"/>
          <w:szCs w:val="28"/>
          <w:lang w:eastAsia="ru-RU"/>
        </w:rPr>
        <w:t xml:space="preserve"> метою забезпечення реалізації державної регуляторної політики у сфері господарської діяльності</w:t>
      </w:r>
      <w:r w:rsidRPr="00E971D9">
        <w:t xml:space="preserve"> </w:t>
      </w:r>
      <w:r w:rsidR="00215745">
        <w:rPr>
          <w:rFonts w:ascii="Times New Roman" w:hAnsi="Times New Roman"/>
          <w:sz w:val="28"/>
          <w:szCs w:val="28"/>
          <w:lang w:eastAsia="ru-RU"/>
        </w:rPr>
        <w:t>відповідно до ст.7,32</w:t>
      </w:r>
      <w:r w:rsidRPr="00E971D9">
        <w:rPr>
          <w:rFonts w:ascii="Times New Roman" w:hAnsi="Times New Roman"/>
          <w:sz w:val="28"/>
          <w:szCs w:val="28"/>
          <w:lang w:eastAsia="ru-RU"/>
        </w:rPr>
        <w:t xml:space="preserve"> Закону України «Про засади державної регуляторної політики у </w:t>
      </w:r>
      <w:r>
        <w:rPr>
          <w:rFonts w:ascii="Times New Roman" w:hAnsi="Times New Roman"/>
          <w:sz w:val="28"/>
          <w:szCs w:val="28"/>
          <w:lang w:eastAsia="ru-RU"/>
        </w:rPr>
        <w:t>сфері господарської діяльності»</w:t>
      </w:r>
      <w:r w:rsidRPr="00E971D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5DDA" w:rsidRPr="0029274E">
        <w:rPr>
          <w:rFonts w:ascii="Times New Roman" w:hAnsi="Times New Roman"/>
          <w:sz w:val="28"/>
          <w:szCs w:val="28"/>
          <w:lang w:eastAsia="ru-RU"/>
        </w:rPr>
        <w:t xml:space="preserve">виконавчий комітет міської ради </w:t>
      </w:r>
    </w:p>
    <w:p w:rsidR="007C5DDA" w:rsidRPr="0029274E" w:rsidRDefault="007C5DDA" w:rsidP="007C5DDA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7C5DDA" w:rsidRPr="0029274E" w:rsidRDefault="007C5DDA" w:rsidP="007C5DDA">
      <w:pPr>
        <w:tabs>
          <w:tab w:val="left" w:pos="6705"/>
        </w:tabs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29274E">
        <w:rPr>
          <w:rFonts w:ascii="Times New Roman" w:hAnsi="Times New Roman"/>
          <w:sz w:val="28"/>
          <w:szCs w:val="28"/>
        </w:rPr>
        <w:t>вирішив:</w:t>
      </w:r>
    </w:p>
    <w:p w:rsidR="007C5DDA" w:rsidRPr="0029274E" w:rsidRDefault="007C5DDA" w:rsidP="007C5DDA">
      <w:pPr>
        <w:tabs>
          <w:tab w:val="left" w:pos="6705"/>
        </w:tabs>
        <w:spacing w:after="0" w:line="240" w:lineRule="auto"/>
        <w:ind w:right="-1"/>
        <w:jc w:val="center"/>
        <w:rPr>
          <w:rFonts w:ascii="Times New Roman" w:hAnsi="Times New Roman"/>
          <w:sz w:val="16"/>
          <w:szCs w:val="16"/>
        </w:rPr>
      </w:pPr>
    </w:p>
    <w:p w:rsidR="007C5DDA" w:rsidRPr="0029274E" w:rsidRDefault="007C5DDA" w:rsidP="007C5DDA">
      <w:pPr>
        <w:pStyle w:val="a3"/>
        <w:numPr>
          <w:ilvl w:val="0"/>
          <w:numId w:val="1"/>
        </w:numPr>
        <w:tabs>
          <w:tab w:val="left" w:pos="1125"/>
          <w:tab w:val="left" w:pos="1560"/>
          <w:tab w:val="left" w:pos="184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9274E">
        <w:rPr>
          <w:rFonts w:ascii="Times New Roman" w:hAnsi="Times New Roman"/>
          <w:sz w:val="28"/>
          <w:szCs w:val="28"/>
        </w:rPr>
        <w:t>Затвердити план діяльності виконавчого комітету міської ради з підготовки про</w:t>
      </w:r>
      <w:r w:rsidR="009101D7">
        <w:rPr>
          <w:rFonts w:ascii="Times New Roman" w:hAnsi="Times New Roman"/>
          <w:sz w:val="28"/>
          <w:szCs w:val="28"/>
        </w:rPr>
        <w:t>єктів регуляторних актів на 2025</w:t>
      </w:r>
      <w:r w:rsidRPr="0029274E">
        <w:rPr>
          <w:rFonts w:ascii="Times New Roman" w:hAnsi="Times New Roman"/>
          <w:sz w:val="28"/>
          <w:szCs w:val="28"/>
        </w:rPr>
        <w:t xml:space="preserve"> рік (додається).</w:t>
      </w:r>
    </w:p>
    <w:p w:rsidR="007C5DDA" w:rsidRPr="0029274E" w:rsidRDefault="007C5DDA" w:rsidP="007C5DDA">
      <w:pPr>
        <w:pStyle w:val="a3"/>
        <w:numPr>
          <w:ilvl w:val="0"/>
          <w:numId w:val="1"/>
        </w:numPr>
        <w:tabs>
          <w:tab w:val="left" w:pos="1125"/>
          <w:tab w:val="left" w:pos="1560"/>
          <w:tab w:val="left" w:pos="184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9274E">
        <w:rPr>
          <w:rFonts w:ascii="Times New Roman" w:hAnsi="Times New Roman"/>
          <w:sz w:val="28"/>
          <w:szCs w:val="28"/>
        </w:rPr>
        <w:t>Структурним підрозділам виконавчого комітету міської ради:</w:t>
      </w:r>
    </w:p>
    <w:p w:rsidR="007C5DDA" w:rsidRPr="0029274E" w:rsidRDefault="00F673A3" w:rsidP="007C5DDA">
      <w:pPr>
        <w:pStyle w:val="a3"/>
        <w:numPr>
          <w:ilvl w:val="1"/>
          <w:numId w:val="1"/>
        </w:numPr>
        <w:tabs>
          <w:tab w:val="left" w:pos="1125"/>
          <w:tab w:val="left" w:pos="1701"/>
          <w:tab w:val="left" w:pos="184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C5DDA" w:rsidRPr="0029274E">
        <w:rPr>
          <w:rFonts w:ascii="Times New Roman" w:hAnsi="Times New Roman"/>
          <w:sz w:val="28"/>
          <w:szCs w:val="28"/>
        </w:rPr>
        <w:t xml:space="preserve">ри підготовці проєктів регуляторних актів узгоджувати їх з </w:t>
      </w:r>
      <w:r w:rsidR="00CD2459">
        <w:rPr>
          <w:rFonts w:ascii="Times New Roman" w:hAnsi="Times New Roman"/>
          <w:sz w:val="28"/>
          <w:szCs w:val="28"/>
        </w:rPr>
        <w:t xml:space="preserve">Департаментом </w:t>
      </w:r>
      <w:r w:rsidR="007C5DDA" w:rsidRPr="00DA05F6">
        <w:rPr>
          <w:rFonts w:ascii="Times New Roman" w:hAnsi="Times New Roman"/>
          <w:sz w:val="28"/>
          <w:szCs w:val="28"/>
        </w:rPr>
        <w:t xml:space="preserve">економічного розвитку, екології та </w:t>
      </w:r>
      <w:r w:rsidR="00CD2459">
        <w:rPr>
          <w:rFonts w:ascii="Times New Roman" w:hAnsi="Times New Roman"/>
          <w:sz w:val="28"/>
          <w:szCs w:val="28"/>
        </w:rPr>
        <w:t>енергозбереження</w:t>
      </w:r>
      <w:r w:rsidR="007C5DDA" w:rsidRPr="00DA05F6">
        <w:rPr>
          <w:rFonts w:ascii="Times New Roman" w:hAnsi="Times New Roman"/>
          <w:sz w:val="28"/>
          <w:szCs w:val="28"/>
        </w:rPr>
        <w:t xml:space="preserve"> Івано-Франківської міської ради</w:t>
      </w:r>
      <w:r w:rsidR="00E7109F">
        <w:rPr>
          <w:rFonts w:ascii="Times New Roman" w:hAnsi="Times New Roman"/>
          <w:sz w:val="28"/>
          <w:szCs w:val="28"/>
        </w:rPr>
        <w:t>.</w:t>
      </w:r>
    </w:p>
    <w:p w:rsidR="007C5DDA" w:rsidRPr="0029274E" w:rsidRDefault="004E0BAD" w:rsidP="007C5DDA">
      <w:pPr>
        <w:pStyle w:val="a3"/>
        <w:numPr>
          <w:ilvl w:val="1"/>
          <w:numId w:val="1"/>
        </w:numPr>
        <w:tabs>
          <w:tab w:val="left" w:pos="1125"/>
          <w:tab w:val="left" w:pos="1701"/>
          <w:tab w:val="left" w:pos="184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7C5DDA" w:rsidRPr="0029274E">
        <w:rPr>
          <w:rFonts w:ascii="Times New Roman" w:hAnsi="Times New Roman"/>
          <w:sz w:val="28"/>
          <w:szCs w:val="28"/>
        </w:rPr>
        <w:t>абезпечувати оприлюднення прийнятих регуляторних актів шляхом опублікування в газеті «Західний кур’єр» у термін до 10 днів після прийняття.</w:t>
      </w:r>
    </w:p>
    <w:p w:rsidR="007C5DDA" w:rsidRPr="0029274E" w:rsidRDefault="000211E6" w:rsidP="007C5DDA">
      <w:pPr>
        <w:pStyle w:val="a3"/>
        <w:numPr>
          <w:ilvl w:val="0"/>
          <w:numId w:val="1"/>
        </w:numPr>
        <w:tabs>
          <w:tab w:val="left" w:pos="1125"/>
          <w:tab w:val="left" w:pos="1560"/>
          <w:tab w:val="left" w:pos="184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Відділу патронатної</w:t>
      </w:r>
      <w:r w:rsidR="007C5DDA" w:rsidRPr="00911746">
        <w:rPr>
          <w:rFonts w:ascii="Times New Roman" w:hAnsi="Times New Roman"/>
          <w:sz w:val="28"/>
          <w:szCs w:val="28"/>
        </w:rPr>
        <w:t xml:space="preserve"> служ</w:t>
      </w:r>
      <w:r>
        <w:rPr>
          <w:rFonts w:ascii="Times New Roman" w:hAnsi="Times New Roman"/>
          <w:sz w:val="28"/>
          <w:szCs w:val="28"/>
        </w:rPr>
        <w:t>би</w:t>
      </w:r>
      <w:r w:rsidR="007C5DDA" w:rsidRPr="00911746">
        <w:rPr>
          <w:rFonts w:ascii="Times New Roman" w:hAnsi="Times New Roman"/>
          <w:sz w:val="28"/>
          <w:szCs w:val="28"/>
        </w:rPr>
        <w:t xml:space="preserve"> Івано-Франківської міської ради</w:t>
      </w:r>
      <w:r w:rsidR="007C5DDA" w:rsidRPr="0029274E">
        <w:rPr>
          <w:rFonts w:ascii="Times New Roman" w:hAnsi="Times New Roman"/>
          <w:sz w:val="28"/>
          <w:szCs w:val="28"/>
        </w:rPr>
        <w:t xml:space="preserve"> опублікувати план діяльності виконавчого комітету міської ради з підготовки про</w:t>
      </w:r>
      <w:r w:rsidR="00EF36EF">
        <w:rPr>
          <w:rFonts w:ascii="Times New Roman" w:hAnsi="Times New Roman"/>
          <w:sz w:val="28"/>
          <w:szCs w:val="28"/>
        </w:rPr>
        <w:t>єктів регуляторних актів на 202</w:t>
      </w:r>
      <w:r w:rsidR="00785E6D">
        <w:rPr>
          <w:rFonts w:ascii="Times New Roman" w:hAnsi="Times New Roman"/>
          <w:sz w:val="28"/>
          <w:szCs w:val="28"/>
        </w:rPr>
        <w:t>5</w:t>
      </w:r>
      <w:r w:rsidR="007C5DDA" w:rsidRPr="0029274E">
        <w:rPr>
          <w:rFonts w:ascii="Times New Roman" w:hAnsi="Times New Roman"/>
          <w:sz w:val="28"/>
          <w:szCs w:val="28"/>
        </w:rPr>
        <w:t xml:space="preserve"> рік у газеті «Західний кур’єр» в термін до 10 днів після прийняття.</w:t>
      </w:r>
    </w:p>
    <w:p w:rsidR="007C5DDA" w:rsidRPr="0029274E" w:rsidRDefault="009F199B" w:rsidP="009F19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772847">
        <w:rPr>
          <w:rFonts w:ascii="Times New Roman" w:hAnsi="Times New Roman"/>
          <w:sz w:val="28"/>
          <w:szCs w:val="28"/>
        </w:rPr>
        <w:t xml:space="preserve"> </w:t>
      </w:r>
      <w:r w:rsidR="007C5DDA" w:rsidRPr="0029274E">
        <w:rPr>
          <w:rFonts w:ascii="Times New Roman" w:hAnsi="Times New Roman"/>
          <w:sz w:val="28"/>
          <w:szCs w:val="28"/>
        </w:rPr>
        <w:t>Контроль за виконанням рішення покласти на заступника міського голови</w:t>
      </w:r>
      <w:r w:rsidR="00EF36EF">
        <w:rPr>
          <w:rFonts w:ascii="Times New Roman" w:hAnsi="Times New Roman"/>
          <w:sz w:val="28"/>
          <w:szCs w:val="28"/>
        </w:rPr>
        <w:t>-</w:t>
      </w:r>
      <w:r w:rsidR="00EF36EF" w:rsidRPr="00EF36EF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="0015032C">
        <w:rPr>
          <w:rFonts w:ascii="Times New Roman" w:hAnsi="Times New Roman"/>
          <w:sz w:val="28"/>
          <w:szCs w:val="24"/>
          <w:lang w:eastAsia="ru-RU"/>
        </w:rPr>
        <w:t>д</w:t>
      </w:r>
      <w:r w:rsidR="00EF36EF">
        <w:rPr>
          <w:rFonts w:ascii="Times New Roman" w:hAnsi="Times New Roman"/>
          <w:sz w:val="28"/>
          <w:szCs w:val="24"/>
          <w:lang w:eastAsia="ru-RU"/>
        </w:rPr>
        <w:t>иректор</w:t>
      </w:r>
      <w:r w:rsidR="0015032C">
        <w:rPr>
          <w:rFonts w:ascii="Times New Roman" w:hAnsi="Times New Roman"/>
          <w:sz w:val="28"/>
          <w:szCs w:val="24"/>
          <w:lang w:eastAsia="ru-RU"/>
        </w:rPr>
        <w:t>а</w:t>
      </w:r>
      <w:r w:rsidR="00EF36EF">
        <w:rPr>
          <w:rFonts w:ascii="Times New Roman" w:hAnsi="Times New Roman"/>
          <w:sz w:val="28"/>
          <w:szCs w:val="24"/>
          <w:lang w:eastAsia="ru-RU"/>
        </w:rPr>
        <w:t xml:space="preserve"> Департаменту по взаємодії</w:t>
      </w:r>
      <w:r w:rsidR="00206C35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="00EF36EF">
        <w:rPr>
          <w:rFonts w:ascii="Times New Roman" w:hAnsi="Times New Roman"/>
          <w:sz w:val="28"/>
          <w:szCs w:val="24"/>
          <w:lang w:eastAsia="ru-RU"/>
        </w:rPr>
        <w:t>зі Збройними Силами України,</w:t>
      </w:r>
      <w:r w:rsidR="00206C35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="00EF36EF">
        <w:rPr>
          <w:rFonts w:ascii="Times New Roman" w:hAnsi="Times New Roman"/>
          <w:sz w:val="28"/>
          <w:szCs w:val="24"/>
          <w:lang w:eastAsia="ru-RU"/>
        </w:rPr>
        <w:t>Національної гвардією України, правоохоронними органами</w:t>
      </w:r>
      <w:r w:rsidR="00206C35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="00EF36EF">
        <w:rPr>
          <w:rFonts w:ascii="Times New Roman" w:hAnsi="Times New Roman"/>
          <w:sz w:val="28"/>
          <w:szCs w:val="24"/>
          <w:lang w:eastAsia="ru-RU"/>
        </w:rPr>
        <w:t>та надзвичайними ситуаціями</w:t>
      </w:r>
      <w:r w:rsidR="00206C35">
        <w:rPr>
          <w:rFonts w:ascii="Times New Roman" w:hAnsi="Times New Roman"/>
          <w:sz w:val="28"/>
          <w:szCs w:val="24"/>
          <w:lang w:eastAsia="ru-RU"/>
        </w:rPr>
        <w:t xml:space="preserve"> -</w:t>
      </w:r>
      <w:r w:rsidR="007C5DDA" w:rsidRPr="0029274E">
        <w:rPr>
          <w:rFonts w:ascii="Times New Roman" w:hAnsi="Times New Roman"/>
          <w:sz w:val="28"/>
          <w:szCs w:val="28"/>
        </w:rPr>
        <w:t xml:space="preserve"> Р.Гайду.</w:t>
      </w:r>
    </w:p>
    <w:p w:rsidR="007C5DDA" w:rsidRPr="0029274E" w:rsidRDefault="007C5DDA" w:rsidP="007C5DDA">
      <w:pPr>
        <w:tabs>
          <w:tab w:val="left" w:pos="1125"/>
        </w:tabs>
        <w:spacing w:after="0" w:line="240" w:lineRule="auto"/>
        <w:ind w:right="-1"/>
        <w:jc w:val="both"/>
        <w:rPr>
          <w:rFonts w:ascii="Times New Roman" w:hAnsi="Times New Roman"/>
          <w:sz w:val="16"/>
          <w:szCs w:val="16"/>
        </w:rPr>
      </w:pPr>
    </w:p>
    <w:p w:rsidR="007C5DDA" w:rsidRPr="0029274E" w:rsidRDefault="007C5DDA" w:rsidP="007C5DDA">
      <w:pPr>
        <w:tabs>
          <w:tab w:val="left" w:pos="1125"/>
        </w:tabs>
        <w:spacing w:after="0" w:line="240" w:lineRule="auto"/>
        <w:ind w:right="-1"/>
        <w:jc w:val="both"/>
        <w:rPr>
          <w:rFonts w:ascii="Times New Roman" w:hAnsi="Times New Roman"/>
          <w:sz w:val="16"/>
          <w:szCs w:val="16"/>
        </w:rPr>
      </w:pPr>
    </w:p>
    <w:p w:rsidR="0045163A" w:rsidRDefault="00DB3E60" w:rsidP="005611D9">
      <w:pPr>
        <w:tabs>
          <w:tab w:val="left" w:pos="1125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6C06A3">
        <w:rPr>
          <w:rFonts w:ascii="Times New Roman" w:hAnsi="Times New Roman"/>
          <w:sz w:val="28"/>
          <w:szCs w:val="28"/>
        </w:rPr>
        <w:t>Руслан М</w:t>
      </w:r>
      <w:r w:rsidR="006C06A3">
        <w:rPr>
          <w:rFonts w:ascii="Times New Roman" w:hAnsi="Times New Roman"/>
          <w:sz w:val="28"/>
          <w:szCs w:val="28"/>
          <w:lang w:val="ru-RU"/>
        </w:rPr>
        <w:t>АРЦІНКІВ</w:t>
      </w:r>
      <w:r w:rsidR="007C5DDA" w:rsidRPr="0029274E">
        <w:rPr>
          <w:rFonts w:ascii="Times New Roman" w:hAnsi="Times New Roman"/>
          <w:sz w:val="28"/>
          <w:szCs w:val="28"/>
        </w:rPr>
        <w:t xml:space="preserve"> </w:t>
      </w:r>
    </w:p>
    <w:sectPr w:rsidR="0045163A" w:rsidSect="00D44059">
      <w:pgSz w:w="11906" w:h="16838"/>
      <w:pgMar w:top="850" w:right="566" w:bottom="56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821819"/>
    <w:multiLevelType w:val="hybridMultilevel"/>
    <w:tmpl w:val="7EB670A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B0E5613"/>
    <w:multiLevelType w:val="multilevel"/>
    <w:tmpl w:val="28F0D4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6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5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DDA"/>
    <w:rsid w:val="000211E6"/>
    <w:rsid w:val="00040B9E"/>
    <w:rsid w:val="00054914"/>
    <w:rsid w:val="00063EB2"/>
    <w:rsid w:val="000700B9"/>
    <w:rsid w:val="00094E43"/>
    <w:rsid w:val="000B4C10"/>
    <w:rsid w:val="0015032C"/>
    <w:rsid w:val="001605A0"/>
    <w:rsid w:val="0017593E"/>
    <w:rsid w:val="00193D26"/>
    <w:rsid w:val="001A3E0A"/>
    <w:rsid w:val="001E15DC"/>
    <w:rsid w:val="00206C35"/>
    <w:rsid w:val="00215745"/>
    <w:rsid w:val="00266232"/>
    <w:rsid w:val="002D6472"/>
    <w:rsid w:val="00305E1A"/>
    <w:rsid w:val="0035075A"/>
    <w:rsid w:val="00387975"/>
    <w:rsid w:val="003A0B33"/>
    <w:rsid w:val="003D0367"/>
    <w:rsid w:val="003D6C7A"/>
    <w:rsid w:val="003D7909"/>
    <w:rsid w:val="003E72FB"/>
    <w:rsid w:val="00424F0F"/>
    <w:rsid w:val="004274D1"/>
    <w:rsid w:val="004279C0"/>
    <w:rsid w:val="0044256C"/>
    <w:rsid w:val="0045163A"/>
    <w:rsid w:val="004556D2"/>
    <w:rsid w:val="00487D85"/>
    <w:rsid w:val="004A16E1"/>
    <w:rsid w:val="004E0BAD"/>
    <w:rsid w:val="005021A5"/>
    <w:rsid w:val="00503045"/>
    <w:rsid w:val="00513E13"/>
    <w:rsid w:val="005520F3"/>
    <w:rsid w:val="005611D9"/>
    <w:rsid w:val="005B5C29"/>
    <w:rsid w:val="005F2C0C"/>
    <w:rsid w:val="006169FD"/>
    <w:rsid w:val="0068548D"/>
    <w:rsid w:val="006C06A3"/>
    <w:rsid w:val="007163B4"/>
    <w:rsid w:val="00732D72"/>
    <w:rsid w:val="00772847"/>
    <w:rsid w:val="00785E6D"/>
    <w:rsid w:val="007937B1"/>
    <w:rsid w:val="007C5DDA"/>
    <w:rsid w:val="00804EAF"/>
    <w:rsid w:val="00815C77"/>
    <w:rsid w:val="0082195D"/>
    <w:rsid w:val="008227D4"/>
    <w:rsid w:val="00886F06"/>
    <w:rsid w:val="00893420"/>
    <w:rsid w:val="008965A6"/>
    <w:rsid w:val="008E398D"/>
    <w:rsid w:val="009101D7"/>
    <w:rsid w:val="009354C1"/>
    <w:rsid w:val="0094293F"/>
    <w:rsid w:val="009722DD"/>
    <w:rsid w:val="009F199B"/>
    <w:rsid w:val="00A242DD"/>
    <w:rsid w:val="00A80A9E"/>
    <w:rsid w:val="00A846FC"/>
    <w:rsid w:val="00B64C3E"/>
    <w:rsid w:val="00B727AE"/>
    <w:rsid w:val="00BB36F5"/>
    <w:rsid w:val="00BB7EDD"/>
    <w:rsid w:val="00BC7928"/>
    <w:rsid w:val="00C76EEA"/>
    <w:rsid w:val="00C95B8D"/>
    <w:rsid w:val="00C968FE"/>
    <w:rsid w:val="00C97D4C"/>
    <w:rsid w:val="00CD2459"/>
    <w:rsid w:val="00D173C4"/>
    <w:rsid w:val="00D44059"/>
    <w:rsid w:val="00D67C4C"/>
    <w:rsid w:val="00D70A26"/>
    <w:rsid w:val="00D852BD"/>
    <w:rsid w:val="00D87EF3"/>
    <w:rsid w:val="00DA4023"/>
    <w:rsid w:val="00DB3E60"/>
    <w:rsid w:val="00DC2A01"/>
    <w:rsid w:val="00E141E4"/>
    <w:rsid w:val="00E252C4"/>
    <w:rsid w:val="00E7109F"/>
    <w:rsid w:val="00E95021"/>
    <w:rsid w:val="00E971D9"/>
    <w:rsid w:val="00EF36EF"/>
    <w:rsid w:val="00F358D5"/>
    <w:rsid w:val="00F53627"/>
    <w:rsid w:val="00F673A3"/>
    <w:rsid w:val="00FD26B7"/>
    <w:rsid w:val="00FF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3D7BA6-4993-4D46-8999-F0DE31E44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C3E"/>
    <w:pPr>
      <w:spacing w:after="200" w:line="276" w:lineRule="auto"/>
    </w:pPr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DDA"/>
    <w:pPr>
      <w:ind w:left="720"/>
      <w:contextualSpacing/>
    </w:pPr>
  </w:style>
  <w:style w:type="paragraph" w:customStyle="1" w:styleId="1">
    <w:name w:val="Абзац списка1"/>
    <w:basedOn w:val="a"/>
    <w:uiPriority w:val="34"/>
    <w:qFormat/>
    <w:rsid w:val="007C5DDA"/>
    <w:pPr>
      <w:spacing w:after="0" w:line="240" w:lineRule="auto"/>
      <w:ind w:left="708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7C5DDA"/>
  </w:style>
  <w:style w:type="paragraph" w:styleId="a4">
    <w:name w:val="Balloon Text"/>
    <w:basedOn w:val="a"/>
    <w:link w:val="a5"/>
    <w:uiPriority w:val="99"/>
    <w:semiHidden/>
    <w:unhideWhenUsed/>
    <w:rsid w:val="00F673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73A3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6F0EC-93E3-4F05-BC3B-650EB02B3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cp:lastPrinted>2024-10-03T11:43:00Z</cp:lastPrinted>
  <dcterms:created xsi:type="dcterms:W3CDTF">2024-10-10T07:11:00Z</dcterms:created>
  <dcterms:modified xsi:type="dcterms:W3CDTF">2024-10-10T07:11:00Z</dcterms:modified>
</cp:coreProperties>
</file>