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5E6" w:rsidRPr="00AF525D" w:rsidRDefault="008F35E6" w:rsidP="00D2126D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  <w:r w:rsidRPr="00AF525D">
        <w:rPr>
          <w:rFonts w:ascii="Times New Roman" w:eastAsia="+mn-ea" w:hAnsi="Times New Roman" w:cs="Times New Roman"/>
          <w:bCs/>
          <w:sz w:val="28"/>
          <w:szCs w:val="28"/>
          <w:lang w:val="uk-UA"/>
        </w:rPr>
        <w:t>Звіт</w:t>
      </w:r>
    </w:p>
    <w:p w:rsidR="008F35E6" w:rsidRPr="00AF525D" w:rsidRDefault="008F35E6" w:rsidP="00D2126D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  <w:lang w:val="uk-UA"/>
        </w:rPr>
      </w:pPr>
      <w:r w:rsidRPr="00AF525D">
        <w:rPr>
          <w:rFonts w:ascii="Times New Roman" w:eastAsia="+mn-ea" w:hAnsi="Times New Roman" w:cs="Times New Roman"/>
          <w:bCs/>
          <w:sz w:val="28"/>
          <w:szCs w:val="28"/>
          <w:lang w:val="uk-UA"/>
        </w:rPr>
        <w:t>Початкової школи № 26 Івано-Франківської міської ради</w:t>
      </w:r>
    </w:p>
    <w:p w:rsidR="008F35E6" w:rsidRPr="00AF525D" w:rsidRDefault="006D5109" w:rsidP="00D2126D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+mn-ea" w:hAnsi="Times New Roman" w:cs="Times New Roman"/>
          <w:bCs/>
          <w:sz w:val="28"/>
          <w:szCs w:val="28"/>
          <w:lang w:val="uk-UA"/>
        </w:rPr>
        <w:t>за 2023-</w:t>
      </w:r>
      <w:r w:rsidR="008F35E6" w:rsidRPr="00AF525D">
        <w:rPr>
          <w:rFonts w:ascii="Times New Roman" w:eastAsia="+mn-ea" w:hAnsi="Times New Roman" w:cs="Times New Roman"/>
          <w:bCs/>
          <w:sz w:val="28"/>
          <w:szCs w:val="28"/>
          <w:lang w:val="uk-UA"/>
        </w:rPr>
        <w:t>2024 навчальний рік</w:t>
      </w:r>
    </w:p>
    <w:p w:rsidR="008F35E6" w:rsidRPr="00AF525D" w:rsidRDefault="008F35E6" w:rsidP="00D2126D">
      <w:pPr>
        <w:spacing w:after="0" w:line="240" w:lineRule="auto"/>
        <w:rPr>
          <w:rFonts w:ascii="Times New Roman" w:eastAsia="+mn-ea" w:hAnsi="Times New Roman" w:cs="Times New Roman"/>
          <w:bCs/>
          <w:sz w:val="28"/>
          <w:szCs w:val="28"/>
          <w:lang w:val="uk-UA"/>
        </w:rPr>
      </w:pPr>
    </w:p>
    <w:p w:rsidR="008F35E6" w:rsidRPr="00AF525D" w:rsidRDefault="008F35E6" w:rsidP="00D2126D">
      <w:pPr>
        <w:pStyle w:val="a5"/>
        <w:ind w:right="-1" w:firstLine="709"/>
        <w:jc w:val="both"/>
        <w:rPr>
          <w:color w:val="00000A"/>
          <w:szCs w:val="28"/>
        </w:rPr>
      </w:pPr>
      <w:r w:rsidRPr="00AF525D">
        <w:rPr>
          <w:szCs w:val="28"/>
        </w:rPr>
        <w:t xml:space="preserve">Початкова школа № 26 Івано-Франківської міської ради здійснює діяльність на першому рівні </w:t>
      </w:r>
      <w:r w:rsidR="006C3AF4">
        <w:rPr>
          <w:szCs w:val="28"/>
        </w:rPr>
        <w:t xml:space="preserve">освіти </w:t>
      </w:r>
      <w:r w:rsidRPr="00AF525D">
        <w:rPr>
          <w:szCs w:val="28"/>
        </w:rPr>
        <w:t>(початкова освіт</w:t>
      </w:r>
      <w:r w:rsidR="006C3AF4">
        <w:rPr>
          <w:szCs w:val="28"/>
        </w:rPr>
        <w:t>а тривалістю чотири роки)</w:t>
      </w:r>
      <w:r w:rsidRPr="00AF525D">
        <w:rPr>
          <w:szCs w:val="28"/>
        </w:rPr>
        <w:t xml:space="preserve">. </w:t>
      </w:r>
      <w:r w:rsidRPr="00AF525D">
        <w:rPr>
          <w:color w:val="00000A"/>
          <w:szCs w:val="28"/>
        </w:rPr>
        <w:t>Це Нова українська школа: новий зміст, нова структура, нове освітнє середовище, вмотивований і компетентний учитель, виховання на цінностях, орієнтація на учня, автономія, справедливе фінансування і рівний доступ.</w:t>
      </w:r>
    </w:p>
    <w:p w:rsidR="008F35E6" w:rsidRPr="00AF525D" w:rsidRDefault="00AC32C9" w:rsidP="00D2126D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AF525D">
        <w:rPr>
          <w:sz w:val="28"/>
          <w:szCs w:val="28"/>
        </w:rPr>
        <w:t>МІСІЯ</w:t>
      </w:r>
      <w:r w:rsidRPr="00AF525D">
        <w:rPr>
          <w:sz w:val="28"/>
          <w:szCs w:val="28"/>
          <w:lang w:val="uk-UA"/>
        </w:rPr>
        <w:t xml:space="preserve"> школи</w:t>
      </w:r>
      <w:r w:rsidR="008F35E6" w:rsidRPr="00AF525D">
        <w:rPr>
          <w:sz w:val="28"/>
          <w:szCs w:val="28"/>
        </w:rPr>
        <w:t xml:space="preserve">: </w:t>
      </w:r>
      <w:r w:rsidR="008F35E6" w:rsidRPr="00AF525D">
        <w:rPr>
          <w:sz w:val="28"/>
          <w:szCs w:val="28"/>
          <w:lang w:eastAsia="uk-UA"/>
        </w:rPr>
        <w:t xml:space="preserve">Школа щасливих дітей, творчих педагогів, відкритих до співпраці батьків. </w:t>
      </w:r>
    </w:p>
    <w:p w:rsidR="008F35E6" w:rsidRPr="00AF525D" w:rsidRDefault="008F35E6" w:rsidP="00D2126D">
      <w:pPr>
        <w:pStyle w:val="a4"/>
        <w:ind w:left="0" w:firstLine="720"/>
        <w:jc w:val="both"/>
        <w:rPr>
          <w:sz w:val="28"/>
          <w:szCs w:val="28"/>
          <w:lang w:val="uk-UA"/>
        </w:rPr>
      </w:pPr>
      <w:r w:rsidRPr="00AF525D">
        <w:rPr>
          <w:sz w:val="28"/>
          <w:szCs w:val="28"/>
          <w:lang w:val="uk-UA"/>
        </w:rPr>
        <w:t>МЕТА: створити сучасне, комфортне, безпечне осві</w:t>
      </w:r>
      <w:r w:rsidR="000E0FA0">
        <w:rPr>
          <w:sz w:val="28"/>
          <w:szCs w:val="28"/>
          <w:lang w:val="uk-UA"/>
        </w:rPr>
        <w:t xml:space="preserve">тнє середовище, що забезпечить </w:t>
      </w:r>
      <w:r w:rsidRPr="00AF525D">
        <w:rPr>
          <w:sz w:val="28"/>
          <w:szCs w:val="28"/>
          <w:lang w:val="uk-UA"/>
        </w:rPr>
        <w:t>здобуття учнями якісної освіти у відповідності до індивідуальних та суспільних запитів.</w:t>
      </w:r>
    </w:p>
    <w:p w:rsidR="008F35E6" w:rsidRPr="00AF525D" w:rsidRDefault="008F35E6" w:rsidP="00D2126D">
      <w:pPr>
        <w:pStyle w:val="a5"/>
        <w:ind w:right="-1" w:firstLine="709"/>
        <w:jc w:val="both"/>
        <w:rPr>
          <w:szCs w:val="28"/>
        </w:rPr>
      </w:pPr>
      <w:r w:rsidRPr="00AF525D">
        <w:rPr>
          <w:color w:val="00000A"/>
          <w:szCs w:val="28"/>
        </w:rPr>
        <w:t>Роботу педагогічного колективу спрямовано на реалізацію методичної проблеми: «</w:t>
      </w:r>
      <w:r w:rsidR="00AC32C9" w:rsidRPr="00AF525D">
        <w:rPr>
          <w:szCs w:val="28"/>
        </w:rPr>
        <w:t>Використанн</w:t>
      </w:r>
      <w:r w:rsidR="000E0FA0">
        <w:rPr>
          <w:szCs w:val="28"/>
        </w:rPr>
        <w:t xml:space="preserve">я сучасних освітніх технологій </w:t>
      </w:r>
      <w:r w:rsidR="00AC32C9" w:rsidRPr="00AF525D">
        <w:rPr>
          <w:szCs w:val="28"/>
        </w:rPr>
        <w:t>задля підвищення мотивації учнів до здобуття освіти в умовах Нової української школи»</w:t>
      </w:r>
      <w:r w:rsidRPr="00AF525D">
        <w:rPr>
          <w:color w:val="00000A"/>
          <w:szCs w:val="28"/>
        </w:rPr>
        <w:t>.</w:t>
      </w:r>
    </w:p>
    <w:p w:rsidR="008F35E6" w:rsidRPr="00084421" w:rsidRDefault="008F35E6" w:rsidP="00C478F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F5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початковій школі працює </w:t>
      </w:r>
      <w:r w:rsidRPr="00084421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8E5FF9" w:rsidRPr="00084421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0844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працівники, з них: </w:t>
      </w:r>
      <w:r w:rsidR="00AC32C9" w:rsidRPr="00084421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8E5FF9" w:rsidRPr="00084421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AC32C9" w:rsidRPr="000844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педагог</w:t>
      </w:r>
      <w:r w:rsidR="008E5FF9" w:rsidRPr="00084421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AC32C9" w:rsidRPr="000844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12 технічно-обслуговуючого персоналу. </w:t>
      </w:r>
      <w:r w:rsidR="008E5FF9" w:rsidRPr="000844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 </w:t>
      </w:r>
      <w:r w:rsidR="000E0FA0">
        <w:rPr>
          <w:rFonts w:ascii="Times New Roman" w:hAnsi="Times New Roman" w:cs="Times New Roman"/>
          <w:bCs/>
          <w:sz w:val="28"/>
          <w:szCs w:val="28"/>
          <w:lang w:val="uk-UA"/>
        </w:rPr>
        <w:t>педагогів зі стажем до 5 років,</w:t>
      </w:r>
      <w:r w:rsidR="008E5FF9" w:rsidRPr="000844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4 – від 5 до 10, 10 – від 10 до 20, 15 – більше 20 років (це становить 47 % від загальної кількості). </w:t>
      </w:r>
    </w:p>
    <w:p w:rsidR="008F35E6" w:rsidRPr="00084421" w:rsidRDefault="008F35E6" w:rsidP="00D2126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421">
        <w:rPr>
          <w:rFonts w:ascii="Times New Roman" w:hAnsi="Times New Roman" w:cs="Times New Roman"/>
          <w:sz w:val="28"/>
          <w:szCs w:val="28"/>
          <w:lang w:val="uk-UA"/>
        </w:rPr>
        <w:t>Кваліфікаційний рівень педагогів: спеціалістів – 6 (</w:t>
      </w:r>
      <w:r w:rsidR="00084421" w:rsidRPr="00084421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%); спеціалістів </w:t>
      </w:r>
      <w:r w:rsidR="00084421" w:rsidRPr="00084421">
        <w:rPr>
          <w:rFonts w:ascii="Times New Roman" w:hAnsi="Times New Roman" w:cs="Times New Roman"/>
          <w:sz w:val="28"/>
          <w:szCs w:val="28"/>
          <w:lang w:val="uk-UA"/>
        </w:rPr>
        <w:t>ІІ кваліфікаційної категорії – 5 (15</w:t>
      </w:r>
      <w:r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%); спеціалістів</w:t>
      </w:r>
      <w:r w:rsidR="00084421"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І кваліфікаційної категорії – 6</w:t>
      </w:r>
      <w:r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(1</w:t>
      </w:r>
      <w:r w:rsidR="00084421" w:rsidRPr="0008442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%); спеціалістів вищої кваліфікаційної категорії - 1</w:t>
      </w:r>
      <w:r w:rsidR="00084421" w:rsidRPr="00084421">
        <w:rPr>
          <w:rFonts w:ascii="Times New Roman" w:hAnsi="Times New Roman" w:cs="Times New Roman"/>
          <w:sz w:val="28"/>
          <w:szCs w:val="28"/>
          <w:lang w:val="uk-UA"/>
        </w:rPr>
        <w:t>5 (47</w:t>
      </w:r>
      <w:r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%); із педагогічними званнями: «старший учитель» – </w:t>
      </w:r>
      <w:r w:rsidR="00084421" w:rsidRPr="0008442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педагогів, «вчитель – методист» – </w:t>
      </w:r>
      <w:r w:rsidR="00084421" w:rsidRPr="0008442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педагоги.</w:t>
      </w:r>
      <w:r w:rsidR="00AC32C9"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З 2023 року ми поставили перед собою завдання – омолодити педагогічний колектив, залучаючи до роботи студентів, які добре зарекомендували себе під час проходження педагогічної практики. </w:t>
      </w:r>
      <w:r w:rsidR="002C3068" w:rsidRPr="00084421">
        <w:rPr>
          <w:rFonts w:ascii="Times New Roman" w:hAnsi="Times New Roman" w:cs="Times New Roman"/>
          <w:sz w:val="28"/>
          <w:szCs w:val="28"/>
          <w:lang w:val="uk-UA"/>
        </w:rPr>
        <w:t>Адже школа є базовою для проведення педагогічної практики студентів Прикарпатського національного університеті і</w:t>
      </w:r>
      <w:r w:rsidR="000E0F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3068" w:rsidRPr="00084421">
        <w:rPr>
          <w:rFonts w:ascii="Times New Roman" w:hAnsi="Times New Roman" w:cs="Times New Roman"/>
          <w:sz w:val="28"/>
          <w:szCs w:val="28"/>
          <w:lang w:val="uk-UA"/>
        </w:rPr>
        <w:t xml:space="preserve"> крім того, наші педагоги систематично презентують навчальні заняття для цілих груп студентів.</w:t>
      </w:r>
    </w:p>
    <w:p w:rsidR="008F35E6" w:rsidRPr="00AF525D" w:rsidRDefault="008F35E6" w:rsidP="00C478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Педагоги школи – умотивовані вчителі, які мають свободу творчості й розвиваються професійно, відкриті до спілкування, обміну досвідом роботи та щороку підвищують свій фаховий рівень на курсах, організованих Івано-Франківським обласним інститутом післядипломної педагогічної освіти, на різноманітних </w:t>
      </w:r>
      <w:r w:rsidRPr="00AF525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онлайн-платформах</w:t>
      </w:r>
      <w:r w:rsidR="00A71C72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шляхом самоосвітньої діяльності, що впливає на  формування їх авторитету серед учнів, батьків, колег.</w:t>
      </w:r>
      <w:r w:rsidR="00AC32C9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C3A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Крім того, </w:t>
      </w:r>
      <w:r w:rsidR="00AC32C9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А.Павлюк і Т.Бурцева </w:t>
      </w:r>
      <w:r w:rsidR="001028A7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представляють свій досвід на конференціях міського, обласн</w:t>
      </w:r>
      <w:r w:rsidR="000E0F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ого та всеукраїнського рівнів, </w:t>
      </w:r>
      <w:r w:rsidR="001028A7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презентують власні методичні розробк</w:t>
      </w:r>
      <w:r w:rsidR="00CA1737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и на освітніх онлайн платформах, </w:t>
      </w:r>
      <w:r w:rsidR="00AC32C9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О.Кальянова підготувала </w:t>
      </w:r>
      <w:r w:rsidR="00CA1737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ученицю, яка виборола ІІ місце на Всеукраїнському етапі Міжнародного конкурсу імені Петра Яцика, Т.Бурцева є </w:t>
      </w:r>
      <w:r w:rsidR="00292B55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волонтеркою в  Міжнародних </w:t>
      </w:r>
      <w:r w:rsidR="00191E6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проєктах , «Вчителі за мир», «Вчителі для дітей України»</w:t>
      </w:r>
      <w:r w:rsidR="00292B55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  <w:r w:rsidR="00870812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C3A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У 2023 році </w:t>
      </w:r>
      <w:r w:rsidR="00870812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А.Павлюк розробила авторську програму науково-технічного, дослідницько-експериментального </w:t>
      </w:r>
      <w:r w:rsidR="00870812" w:rsidRPr="00AF52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lastRenderedPageBreak/>
        <w:t>напряму «Юні дослідники» для вихованців закладів загальної середньої  та позашкільної освіти віком 7-12 років.</w:t>
      </w:r>
    </w:p>
    <w:p w:rsidR="00D24269" w:rsidRPr="00AF525D" w:rsidRDefault="006C3AF4" w:rsidP="00D2126D">
      <w:pPr>
        <w:pStyle w:val="a4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Педагогічний колектив</w:t>
      </w:r>
      <w:r w:rsidR="00D24269" w:rsidRPr="00AF525D">
        <w:rPr>
          <w:sz w:val="28"/>
          <w:szCs w:val="28"/>
          <w:lang w:val="uk-UA"/>
        </w:rPr>
        <w:t xml:space="preserve"> працює над виконанням вимог Нової української школи, організовуючи сучасне освітнє середовище, впроваджуючи  інклюзивну форму навчання (3 класи, 3 дітей).</w:t>
      </w:r>
    </w:p>
    <w:p w:rsidR="008F35E6" w:rsidRPr="00AF525D" w:rsidRDefault="00D24269" w:rsidP="00C478F1">
      <w:pPr>
        <w:pStyle w:val="a4"/>
        <w:ind w:left="0" w:firstLine="720"/>
        <w:jc w:val="both"/>
        <w:rPr>
          <w:sz w:val="28"/>
          <w:szCs w:val="28"/>
          <w:lang w:val="uk-UA"/>
        </w:rPr>
      </w:pPr>
      <w:r w:rsidRPr="00AF525D">
        <w:rPr>
          <w:sz w:val="28"/>
          <w:szCs w:val="28"/>
          <w:lang w:val="uk-UA"/>
        </w:rPr>
        <w:t>Освітній процес здійснюється за програмою, рекомендованою Міністерством освіти і науки України: Типовою освітньою програмою, розробленою під керівництвом Р.Шияна. Паралельно в освітньому процесі використовується цифровий ресурс Розумники.</w:t>
      </w:r>
    </w:p>
    <w:p w:rsidR="008F35E6" w:rsidRPr="00AF525D" w:rsidRDefault="008F35E6" w:rsidP="00C47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741">
        <w:rPr>
          <w:rFonts w:ascii="Times New Roman" w:hAnsi="Times New Roman" w:cs="Times New Roman"/>
          <w:sz w:val="28"/>
          <w:szCs w:val="28"/>
          <w:lang w:val="uk-UA"/>
        </w:rPr>
        <w:t>У школі</w:t>
      </w:r>
      <w:r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навчаються </w:t>
      </w:r>
      <w:r w:rsidR="00D24269" w:rsidRPr="00AF525D">
        <w:rPr>
          <w:rFonts w:ascii="Times New Roman" w:hAnsi="Times New Roman" w:cs="Times New Roman"/>
          <w:sz w:val="28"/>
          <w:szCs w:val="28"/>
          <w:lang w:val="uk-UA"/>
        </w:rPr>
        <w:t>388</w:t>
      </w:r>
      <w:r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дітей віком 6-10 років, функціонують </w:t>
      </w:r>
      <w:r w:rsidR="00AC32C9" w:rsidRPr="00AF525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6C3AF4">
        <w:rPr>
          <w:rFonts w:ascii="Times New Roman" w:hAnsi="Times New Roman" w:cs="Times New Roman"/>
          <w:sz w:val="28"/>
          <w:szCs w:val="28"/>
          <w:lang w:val="uk-UA"/>
        </w:rPr>
        <w:t xml:space="preserve"> класів.</w:t>
      </w:r>
      <w:r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F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13D16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позаурочний час діє </w:t>
      </w:r>
      <w:r w:rsidR="006C3AF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C32C9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C13D16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3D16" w:rsidRPr="00CB5306">
        <w:rPr>
          <w:rFonts w:ascii="Times New Roman" w:hAnsi="Times New Roman" w:cs="Times New Roman"/>
          <w:sz w:val="28"/>
          <w:szCs w:val="28"/>
          <w:lang w:val="uk-UA"/>
        </w:rPr>
        <w:t>подовженого дня</w:t>
      </w:r>
      <w:r w:rsidR="000E0FA0" w:rsidRPr="00CB53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E0FA0" w:rsidRPr="00DB6741">
        <w:rPr>
          <w:rFonts w:ascii="Times New Roman" w:hAnsi="Times New Roman" w:cs="Times New Roman"/>
          <w:color w:val="FF0000"/>
          <w:sz w:val="28"/>
          <w:szCs w:val="28"/>
          <w:lang w:val="uk-UA"/>
        </w:rPr>
        <w:t>3 гурт</w:t>
      </w:r>
      <w:r w:rsidR="000E0FA0" w:rsidRPr="00CB5306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AC32C9" w:rsidRPr="00CB5306">
        <w:rPr>
          <w:rFonts w:ascii="Times New Roman" w:hAnsi="Times New Roman" w:cs="Times New Roman"/>
          <w:sz w:val="28"/>
          <w:szCs w:val="28"/>
          <w:lang w:val="uk-UA"/>
        </w:rPr>
        <w:t xml:space="preserve"> (вокальний, </w:t>
      </w:r>
      <w:r w:rsidR="00AC32C9" w:rsidRPr="00DB6741">
        <w:rPr>
          <w:rFonts w:ascii="Times New Roman" w:hAnsi="Times New Roman" w:cs="Times New Roman"/>
          <w:sz w:val="28"/>
          <w:szCs w:val="28"/>
          <w:lang w:val="uk-UA"/>
        </w:rPr>
        <w:t>хореографічний, спортивний)</w:t>
      </w:r>
      <w:r w:rsidR="00C13D16" w:rsidRPr="00DB6741">
        <w:rPr>
          <w:rFonts w:ascii="Times New Roman" w:hAnsi="Times New Roman" w:cs="Times New Roman"/>
          <w:sz w:val="28"/>
          <w:szCs w:val="28"/>
          <w:lang w:val="uk-UA"/>
        </w:rPr>
        <w:t>, працює практичний психолог, соціальний педагог.</w:t>
      </w:r>
      <w:r w:rsidR="000E0FA0" w:rsidRPr="00DB6741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C373AB" w:rsidRPr="00DB6741">
        <w:rPr>
          <w:rFonts w:ascii="Times New Roman" w:hAnsi="Times New Roman" w:cs="Times New Roman"/>
          <w:sz w:val="28"/>
          <w:szCs w:val="28"/>
          <w:lang w:val="uk-UA"/>
        </w:rPr>
        <w:t xml:space="preserve"> цьому</w:t>
      </w:r>
      <w:r w:rsidR="00C373A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 20 учнів здобувал</w:t>
      </w:r>
      <w:r w:rsidR="00191E6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373AB">
        <w:rPr>
          <w:rFonts w:ascii="Times New Roman" w:hAnsi="Times New Roman" w:cs="Times New Roman"/>
          <w:sz w:val="28"/>
          <w:szCs w:val="28"/>
          <w:lang w:val="uk-UA"/>
        </w:rPr>
        <w:t xml:space="preserve"> осві</w:t>
      </w:r>
      <w:r w:rsidR="000E0FA0">
        <w:rPr>
          <w:rFonts w:ascii="Times New Roman" w:hAnsi="Times New Roman" w:cs="Times New Roman"/>
          <w:sz w:val="28"/>
          <w:szCs w:val="28"/>
          <w:lang w:val="uk-UA"/>
        </w:rPr>
        <w:t xml:space="preserve">ту за сімейною формою і 1 учень – </w:t>
      </w:r>
      <w:r w:rsidR="00C373A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91E6C">
        <w:rPr>
          <w:rFonts w:ascii="Times New Roman" w:hAnsi="Times New Roman" w:cs="Times New Roman"/>
          <w:sz w:val="28"/>
          <w:szCs w:val="28"/>
          <w:lang w:val="uk-UA"/>
        </w:rPr>
        <w:t>екстернатною.</w:t>
      </w:r>
    </w:p>
    <w:p w:rsidR="0095579F" w:rsidRPr="00AF525D" w:rsidRDefault="0095579F" w:rsidP="00C478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У школі </w:t>
      </w:r>
      <w:r w:rsidR="00191E6C" w:rsidRPr="006C3AF4">
        <w:rPr>
          <w:rFonts w:ascii="Times New Roman" w:hAnsi="Times New Roman" w:cs="Times New Roman"/>
          <w:sz w:val="28"/>
          <w:szCs w:val="28"/>
          <w:lang w:val="uk-UA"/>
        </w:rPr>
        <w:t>навчаються</w:t>
      </w:r>
      <w:r w:rsidR="006C3AF4" w:rsidRPr="006C3AF4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6C3AF4">
        <w:rPr>
          <w:rFonts w:ascii="Times New Roman" w:hAnsi="Times New Roman" w:cs="Times New Roman"/>
          <w:sz w:val="28"/>
          <w:szCs w:val="28"/>
          <w:lang w:val="uk-UA"/>
        </w:rPr>
        <w:t xml:space="preserve"> дітей із інвалідністю, </w:t>
      </w:r>
      <w:r w:rsidR="006C3AF4" w:rsidRPr="006C3AF4">
        <w:rPr>
          <w:rFonts w:ascii="Times New Roman" w:hAnsi="Times New Roman" w:cs="Times New Roman"/>
          <w:sz w:val="28"/>
          <w:szCs w:val="28"/>
          <w:lang w:val="uk-UA"/>
        </w:rPr>
        <w:t xml:space="preserve">35 </w:t>
      </w:r>
      <w:r w:rsidRPr="006C3AF4">
        <w:rPr>
          <w:rFonts w:ascii="Times New Roman" w:hAnsi="Times New Roman" w:cs="Times New Roman"/>
          <w:sz w:val="28"/>
          <w:szCs w:val="28"/>
          <w:lang w:val="uk-UA"/>
        </w:rPr>
        <w:t xml:space="preserve">дітей учасників бойових дій, </w:t>
      </w:r>
      <w:r w:rsidR="006C3AF4" w:rsidRPr="006C3AF4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Pr="006C3AF4">
        <w:rPr>
          <w:rFonts w:ascii="Times New Roman" w:hAnsi="Times New Roman" w:cs="Times New Roman"/>
          <w:sz w:val="28"/>
          <w:szCs w:val="28"/>
          <w:lang w:val="uk-UA"/>
        </w:rPr>
        <w:t xml:space="preserve"> дитини з багатодітних сімей, </w:t>
      </w:r>
      <w:r w:rsidR="006C3AF4" w:rsidRPr="006C3AF4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6C3AF4">
        <w:rPr>
          <w:rFonts w:ascii="Times New Roman" w:hAnsi="Times New Roman" w:cs="Times New Roman"/>
          <w:sz w:val="28"/>
          <w:szCs w:val="28"/>
          <w:lang w:val="uk-UA"/>
        </w:rPr>
        <w:t xml:space="preserve"> дітей з числа внутрішньо переміщених осіб. Вони забезпечені харчуванням за кошти міського бюджету. </w:t>
      </w:r>
      <w:r w:rsidR="008A4C5F" w:rsidRPr="006C3AF4">
        <w:rPr>
          <w:rFonts w:ascii="Times New Roman" w:hAnsi="Times New Roman" w:cs="Times New Roman"/>
          <w:sz w:val="28"/>
          <w:szCs w:val="28"/>
        </w:rPr>
        <w:t xml:space="preserve">Ведеться чіткий облік дітей, охоплених безкоштовним харчуванням. </w:t>
      </w:r>
      <w:r w:rsidR="009107E6" w:rsidRPr="006C3AF4"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в закладу організовано відповідно до вимог. </w:t>
      </w:r>
      <w:r w:rsidR="00AF525D" w:rsidRPr="006C3AF4">
        <w:rPr>
          <w:rFonts w:ascii="Times New Roman" w:hAnsi="Times New Roman" w:cs="Times New Roman"/>
          <w:sz w:val="28"/>
          <w:szCs w:val="28"/>
          <w:lang w:val="uk-UA"/>
        </w:rPr>
        <w:t>Воно є на щоденному контролі директора, медичного працівника. Послуги з гарячого харчування надає фізична особа підприємець Марія Тришкалюк. Усі працівники харчоблоку, відповідальні особи за організацію харчування пройшли курси підвищення</w:t>
      </w:r>
      <w:r w:rsidR="00AF525D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кваліфікації на платформах «</w:t>
      </w:r>
      <w:r w:rsidR="00AF525D" w:rsidRPr="00AF525D">
        <w:rPr>
          <w:rFonts w:ascii="Times New Roman" w:hAnsi="Times New Roman" w:cs="Times New Roman"/>
          <w:sz w:val="28"/>
          <w:szCs w:val="28"/>
          <w:lang w:val="en-US"/>
        </w:rPr>
        <w:t>PROMETHEUS</w:t>
      </w:r>
      <w:r w:rsidR="00AF525D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AF525D" w:rsidRPr="00AF525D">
        <w:rPr>
          <w:rFonts w:ascii="Times New Roman" w:hAnsi="Times New Roman" w:cs="Times New Roman"/>
          <w:sz w:val="28"/>
          <w:szCs w:val="28"/>
          <w:lang w:val="en-US"/>
        </w:rPr>
        <w:t>EdEra</w:t>
      </w:r>
      <w:r w:rsidR="00AF525D" w:rsidRPr="00AF525D">
        <w:rPr>
          <w:rFonts w:ascii="Times New Roman" w:hAnsi="Times New Roman" w:cs="Times New Roman"/>
          <w:sz w:val="28"/>
          <w:szCs w:val="28"/>
          <w:lang w:val="uk-UA"/>
        </w:rPr>
        <w:t>, навчання «Впровадження системи управління безпечності харчових продуктів, яка базується на принципах НАССР» на базі Івано-Франківського міського управління Головного управління Держпродспоживслужби в Івано-Франківській області.</w:t>
      </w:r>
      <w:r w:rsidR="00AF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7E6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Зауважень від батьків, контролюючих органів не зафіксовано. </w:t>
      </w:r>
    </w:p>
    <w:p w:rsidR="0044748C" w:rsidRPr="00AF525D" w:rsidRDefault="00770BB7" w:rsidP="00C47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25D">
        <w:rPr>
          <w:rFonts w:ascii="Times New Roman" w:hAnsi="Times New Roman" w:cs="Times New Roman"/>
          <w:sz w:val="28"/>
          <w:szCs w:val="28"/>
          <w:lang w:val="uk-UA"/>
        </w:rPr>
        <w:t>Окрім навчання, наші учні є активними учасниками, призерами і переможцями різноманітних онлайн-олімпіад, конкурсів, акцій.</w:t>
      </w:r>
    </w:p>
    <w:p w:rsidR="00770BB7" w:rsidRPr="00AF525D" w:rsidRDefault="00770BB7" w:rsidP="00C47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Готуємо наших учнів до </w:t>
      </w:r>
      <w:r w:rsidR="000E0FA0">
        <w:rPr>
          <w:rFonts w:ascii="Times New Roman" w:hAnsi="Times New Roman" w:cs="Times New Roman"/>
          <w:sz w:val="28"/>
          <w:szCs w:val="28"/>
          <w:lang w:val="uk-UA"/>
        </w:rPr>
        <w:t>життя в сучасному світі, тому з</w:t>
      </w:r>
      <w:r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2023 року значна увага педагогів була приділена СТЕМ освіті – налагоджена співпраця з Центром освітніх інновацій, відвідувались заняття в Центрі інноваційних освітніх технологій «</w:t>
      </w:r>
      <w:r w:rsidRPr="00AF525D">
        <w:rPr>
          <w:rFonts w:ascii="Times New Roman" w:hAnsi="Times New Roman" w:cs="Times New Roman"/>
          <w:sz w:val="28"/>
          <w:szCs w:val="28"/>
          <w:lang w:val="en-US"/>
        </w:rPr>
        <w:t>PNU</w:t>
      </w:r>
      <w:r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25D">
        <w:rPr>
          <w:rFonts w:ascii="Times New Roman" w:hAnsi="Times New Roman" w:cs="Times New Roman"/>
          <w:sz w:val="28"/>
          <w:szCs w:val="28"/>
          <w:lang w:val="en-US"/>
        </w:rPr>
        <w:t>EcoSustem</w:t>
      </w:r>
      <w:r w:rsidRPr="00AF525D">
        <w:rPr>
          <w:rFonts w:ascii="Times New Roman" w:hAnsi="Times New Roman" w:cs="Times New Roman"/>
          <w:sz w:val="28"/>
          <w:szCs w:val="28"/>
          <w:lang w:val="uk-UA"/>
        </w:rPr>
        <w:t>», екскурсії в наукове містечко «Нова Енергія».</w:t>
      </w:r>
      <w:r w:rsidR="002C3068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Учасники V Всеукраїнського фестивалю освітніх інновацій «STEAM-HUMAN FOR PEACE: сила розуму й добра заради людства», де зайняли ІІІ місце в номінації "Інженерія" та отримали Грамота ДНУ «Інститут модернізації змісту освіти» в номінації "Технології".</w:t>
      </w:r>
    </w:p>
    <w:p w:rsidR="002C3068" w:rsidRPr="00CB5306" w:rsidRDefault="000E0FA0" w:rsidP="00C47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акцент у</w:t>
      </w:r>
      <w:r w:rsidR="002C3068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цьому навчальному році зробили на екологічному вихованні – </w:t>
      </w:r>
      <w:r w:rsidR="00F7344C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діти вирощують городину та лікарські рослини на дослідних грядках, </w:t>
      </w:r>
      <w:r w:rsidR="002C3068" w:rsidRPr="00AF525D">
        <w:rPr>
          <w:rFonts w:ascii="Times New Roman" w:hAnsi="Times New Roman" w:cs="Times New Roman"/>
          <w:sz w:val="28"/>
          <w:szCs w:val="28"/>
          <w:lang w:val="uk-UA"/>
        </w:rPr>
        <w:t>другий рік поспіль сортуємо та здаємо побутові відходи, збираємо батарейки та пластикові кришечки</w:t>
      </w:r>
      <w:r w:rsidR="006C3AF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7344C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в акції «Еко-серце в мандрах міста» ми за місяць зібрали 105 кг кришечок, які були передані на переробку). Наша відеоробота зайняла </w:t>
      </w:r>
      <w:r w:rsidR="00F7344C" w:rsidRPr="00AF525D">
        <w:rPr>
          <w:rStyle w:val="a7"/>
          <w:rFonts w:ascii="Times New Roman" w:hAnsi="Times New Roman" w:cs="Times New Roman"/>
          <w:b w:val="0"/>
          <w:color w:val="050505"/>
          <w:sz w:val="28"/>
          <w:szCs w:val="28"/>
        </w:rPr>
        <w:t>II</w:t>
      </w:r>
      <w:r w:rsidR="00F7344C" w:rsidRPr="00AF525D">
        <w:rPr>
          <w:rStyle w:val="a7"/>
          <w:rFonts w:ascii="Times New Roman" w:hAnsi="Times New Roman" w:cs="Times New Roman"/>
          <w:b w:val="0"/>
          <w:color w:val="050505"/>
          <w:sz w:val="28"/>
          <w:szCs w:val="28"/>
          <w:lang w:val="uk-UA"/>
        </w:rPr>
        <w:t xml:space="preserve"> місце в номінації «Створення відеороликів» у міському конкурсі «Життя в стилі ЕКО»</w:t>
      </w:r>
      <w:r w:rsidR="00C478F1">
        <w:rPr>
          <w:rFonts w:ascii="Times New Roman" w:hAnsi="Times New Roman" w:cs="Times New Roman"/>
          <w:sz w:val="28"/>
          <w:szCs w:val="28"/>
          <w:lang w:val="uk-UA"/>
        </w:rPr>
        <w:t>. В Благодійну організацію «Ді</w:t>
      </w:r>
      <w:r w:rsidR="00F7344C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F7344C" w:rsidRPr="00AF525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Сірка» систематично надходять від </w:t>
      </w:r>
      <w:r w:rsidR="00C478F1" w:rsidRPr="00CB5306">
        <w:rPr>
          <w:rFonts w:ascii="Times New Roman" w:hAnsi="Times New Roman" w:cs="Times New Roman"/>
          <w:sz w:val="28"/>
          <w:szCs w:val="28"/>
          <w:lang w:val="uk-UA"/>
        </w:rPr>
        <w:t>нас власноруч виготовлені матрац</w:t>
      </w:r>
      <w:r w:rsidRPr="00CB5306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F7344C" w:rsidRPr="00CB5306">
        <w:rPr>
          <w:rFonts w:ascii="Times New Roman" w:hAnsi="Times New Roman" w:cs="Times New Roman"/>
          <w:sz w:val="28"/>
          <w:szCs w:val="28"/>
          <w:lang w:val="uk-UA"/>
        </w:rPr>
        <w:t>та корм для тварин.</w:t>
      </w:r>
    </w:p>
    <w:p w:rsidR="00770BB7" w:rsidRPr="00AF525D" w:rsidRDefault="00191E6C" w:rsidP="00C47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306">
        <w:rPr>
          <w:rFonts w:ascii="Times New Roman" w:hAnsi="Times New Roman" w:cs="Times New Roman"/>
          <w:sz w:val="28"/>
          <w:szCs w:val="28"/>
          <w:lang w:val="uk-UA"/>
        </w:rPr>
        <w:t>Одним із</w:t>
      </w:r>
      <w:r w:rsidR="00D24269" w:rsidRPr="00CB5306">
        <w:rPr>
          <w:rFonts w:ascii="Times New Roman" w:hAnsi="Times New Roman" w:cs="Times New Roman"/>
          <w:sz w:val="28"/>
          <w:szCs w:val="28"/>
          <w:lang w:val="uk-UA"/>
        </w:rPr>
        <w:t xml:space="preserve"> важливи</w:t>
      </w:r>
      <w:r w:rsidRPr="00CB5306">
        <w:rPr>
          <w:rFonts w:ascii="Times New Roman" w:hAnsi="Times New Roman" w:cs="Times New Roman"/>
          <w:sz w:val="28"/>
          <w:szCs w:val="28"/>
          <w:lang w:val="uk-UA"/>
        </w:rPr>
        <w:t xml:space="preserve">х напрямів </w:t>
      </w:r>
      <w:r w:rsidR="00CB530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24269" w:rsidRPr="00CB5306">
        <w:rPr>
          <w:rFonts w:ascii="Times New Roman" w:hAnsi="Times New Roman" w:cs="Times New Roman"/>
          <w:sz w:val="28"/>
          <w:szCs w:val="28"/>
          <w:lang w:val="uk-UA"/>
        </w:rPr>
        <w:t xml:space="preserve"> реаліях сучасного життя вважаємо волонтерську діяльність – збір та передача на передову продуктів харчування, пошиття та плетення маскувальних</w:t>
      </w:r>
      <w:r w:rsidR="00D24269" w:rsidRPr="00AF525D">
        <w:rPr>
          <w:rFonts w:ascii="Times New Roman" w:hAnsi="Times New Roman" w:cs="Times New Roman"/>
          <w:sz w:val="28"/>
          <w:szCs w:val="28"/>
          <w:lang w:val="uk-UA"/>
        </w:rPr>
        <w:t xml:space="preserve"> сіток, виготовлення каверів.</w:t>
      </w:r>
    </w:p>
    <w:p w:rsidR="00D24269" w:rsidRPr="00AF525D" w:rsidRDefault="00D24269" w:rsidP="00C478F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F525D">
        <w:rPr>
          <w:rFonts w:ascii="Times New Roman" w:hAnsi="Times New Roman" w:cs="Times New Roman"/>
          <w:bCs/>
          <w:sz w:val="28"/>
          <w:szCs w:val="28"/>
          <w:lang w:val="uk-UA"/>
        </w:rPr>
        <w:t>Прагнемо створити сприятливий психологічний мікрок</w:t>
      </w:r>
      <w:r w:rsidR="000E0F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лімат в учнівському колективі, </w:t>
      </w:r>
      <w:r w:rsidRPr="00AF5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атмосферу довіри і взаємоповаги. </w:t>
      </w:r>
      <w:r w:rsidR="00292B55" w:rsidRPr="00AF525D">
        <w:rPr>
          <w:rFonts w:ascii="Times New Roman" w:hAnsi="Times New Roman" w:cs="Times New Roman"/>
          <w:bCs/>
          <w:sz w:val="28"/>
          <w:szCs w:val="28"/>
          <w:lang w:val="uk-UA"/>
        </w:rPr>
        <w:t>Завдяки проведеній роботі (</w:t>
      </w:r>
      <w:r w:rsidR="001407AB" w:rsidRPr="00AF5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години спілкування, відкриті діалоги, </w:t>
      </w:r>
      <w:r w:rsidR="00292B55" w:rsidRPr="00AF525D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Pr="00AF5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карг щодо випадків булінгу </w:t>
      </w:r>
      <w:r w:rsidR="00292B55" w:rsidRPr="00AF5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ні від учнів, ні від батьків </w:t>
      </w:r>
      <w:r w:rsidRPr="00AF525D">
        <w:rPr>
          <w:rFonts w:ascii="Times New Roman" w:hAnsi="Times New Roman" w:cs="Times New Roman"/>
          <w:bCs/>
          <w:sz w:val="28"/>
          <w:szCs w:val="28"/>
          <w:lang w:val="uk-UA"/>
        </w:rPr>
        <w:t>не поступало</w:t>
      </w:r>
      <w:r w:rsidR="00CB5306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Pr="00AF525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4748C" w:rsidRPr="00AF525D" w:rsidRDefault="00A71C72" w:rsidP="00C478F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F525D">
        <w:rPr>
          <w:rFonts w:ascii="Times New Roman" w:hAnsi="Times New Roman" w:cs="Times New Roman"/>
          <w:bCs/>
          <w:sz w:val="28"/>
          <w:szCs w:val="28"/>
          <w:lang w:val="uk-UA"/>
        </w:rPr>
        <w:t>Вважаємо школу комфортною та безпечною для дітей, адаптуємо освітній процес до сучасних викликів життя</w:t>
      </w:r>
      <w:r w:rsidRPr="00AF525D">
        <w:rPr>
          <w:rFonts w:ascii="Times New Roman" w:hAnsi="Times New Roman" w:cs="Times New Roman"/>
          <w:color w:val="00000A"/>
          <w:sz w:val="28"/>
          <w:szCs w:val="28"/>
          <w:lang w:val="uk-UA"/>
        </w:rPr>
        <w:t>.</w:t>
      </w:r>
      <w:r w:rsidRPr="00AF5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Враховуючи умови роботи у період воєнного стану в Україні, створено найпростіше укриття на 400 місць, що позволяє здійснювати освітній процес в очному форматі в одну зміну. Обладнано пункт обігріву. Всі приміщення школи в повній мірі забезпечені меблями, на жаль, не вистачає комп’ютерної техніки, інтерактивних дошок. Територія школи є безпечною.</w:t>
      </w:r>
      <w:r w:rsidR="0044748C" w:rsidRPr="00AF5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Влітку 2023 року </w:t>
      </w:r>
      <w:r w:rsidR="001407AB" w:rsidRPr="00AF525D">
        <w:rPr>
          <w:rFonts w:ascii="Times New Roman" w:hAnsi="Times New Roman" w:cs="Times New Roman"/>
          <w:bCs/>
          <w:sz w:val="28"/>
          <w:szCs w:val="28"/>
          <w:lang w:val="uk-UA"/>
        </w:rPr>
        <w:t>територія школи викладена брук</w:t>
      </w:r>
      <w:r w:rsidR="0044748C" w:rsidRPr="00AF5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івкою. </w:t>
      </w:r>
    </w:p>
    <w:p w:rsidR="0044748C" w:rsidRDefault="009107E6" w:rsidP="00C478F1">
      <w:pPr>
        <w:pStyle w:val="1"/>
        <w:shd w:val="clear" w:color="auto" w:fill="FFFFFF"/>
        <w:spacing w:before="131" w:beforeAutospacing="0" w:after="0" w:afterAutospacing="0"/>
        <w:ind w:firstLine="567"/>
        <w:jc w:val="both"/>
        <w:textAlignment w:val="baseline"/>
        <w:rPr>
          <w:b w:val="0"/>
          <w:bCs w:val="0"/>
          <w:sz w:val="28"/>
          <w:szCs w:val="28"/>
          <w:lang w:val="uk-UA"/>
        </w:rPr>
      </w:pPr>
      <w:r w:rsidRPr="00AF525D">
        <w:rPr>
          <w:b w:val="0"/>
          <w:bCs w:val="0"/>
          <w:sz w:val="28"/>
          <w:szCs w:val="28"/>
          <w:lang w:val="uk-UA"/>
        </w:rPr>
        <w:t xml:space="preserve">На подвір’ї школи </w:t>
      </w:r>
      <w:r w:rsidR="006C3AF4" w:rsidRPr="002A1BF7">
        <w:rPr>
          <w:b w:val="0"/>
          <w:bCs w:val="0"/>
          <w:sz w:val="28"/>
          <w:szCs w:val="28"/>
          <w:lang w:val="uk-UA"/>
        </w:rPr>
        <w:t>діє</w:t>
      </w:r>
      <w:r w:rsidR="00A71C72" w:rsidRPr="002A1BF7">
        <w:rPr>
          <w:b w:val="0"/>
          <w:bCs w:val="0"/>
          <w:sz w:val="28"/>
          <w:szCs w:val="28"/>
          <w:lang w:val="uk-UA"/>
        </w:rPr>
        <w:t xml:space="preserve"> клас під відкритим небом, футбольне поле, ігрові майданчики, все це було споруджене завдяки участі </w:t>
      </w:r>
      <w:r w:rsidR="006C3AF4" w:rsidRPr="002A1BF7">
        <w:rPr>
          <w:b w:val="0"/>
          <w:bCs w:val="0"/>
          <w:sz w:val="28"/>
          <w:szCs w:val="28"/>
          <w:lang w:val="uk-UA"/>
        </w:rPr>
        <w:t xml:space="preserve">шкільного благодійного фонду у </w:t>
      </w:r>
      <w:r w:rsidR="006C3AF4" w:rsidRPr="00DB6741">
        <w:rPr>
          <w:b w:val="0"/>
          <w:bCs w:val="0"/>
          <w:sz w:val="28"/>
          <w:szCs w:val="28"/>
          <w:lang w:val="uk-UA"/>
        </w:rPr>
        <w:t>М</w:t>
      </w:r>
      <w:r w:rsidR="00CB5306" w:rsidRPr="00DB6741">
        <w:rPr>
          <w:b w:val="0"/>
          <w:bCs w:val="0"/>
          <w:sz w:val="28"/>
          <w:szCs w:val="28"/>
          <w:lang w:val="uk-UA"/>
        </w:rPr>
        <w:t>іському конкурсі проє</w:t>
      </w:r>
      <w:r w:rsidR="0044748C" w:rsidRPr="00DB6741">
        <w:rPr>
          <w:b w:val="0"/>
          <w:bCs w:val="0"/>
          <w:sz w:val="28"/>
          <w:szCs w:val="28"/>
          <w:lang w:val="uk-UA"/>
        </w:rPr>
        <w:t>ктів та програм розвитку місцевого самоврядуванн</w:t>
      </w:r>
      <w:r w:rsidR="006C3AF4" w:rsidRPr="00DB6741">
        <w:rPr>
          <w:b w:val="0"/>
          <w:bCs w:val="0"/>
          <w:sz w:val="28"/>
          <w:szCs w:val="28"/>
          <w:lang w:val="uk-UA"/>
        </w:rPr>
        <w:t>я та громадянського суспільства</w:t>
      </w:r>
      <w:r w:rsidR="0044748C" w:rsidRPr="00DB6741">
        <w:rPr>
          <w:b w:val="0"/>
          <w:bCs w:val="0"/>
          <w:sz w:val="28"/>
          <w:szCs w:val="28"/>
          <w:lang w:val="uk-UA"/>
        </w:rPr>
        <w:t xml:space="preserve">, </w:t>
      </w:r>
      <w:r w:rsidRPr="00DB6741">
        <w:rPr>
          <w:b w:val="0"/>
          <w:bCs w:val="0"/>
          <w:sz w:val="28"/>
          <w:szCs w:val="28"/>
          <w:lang w:val="uk-UA"/>
        </w:rPr>
        <w:t xml:space="preserve">голосування батьків </w:t>
      </w:r>
      <w:r w:rsidR="0044748C" w:rsidRPr="00DB6741">
        <w:rPr>
          <w:b w:val="0"/>
          <w:bCs w:val="0"/>
          <w:sz w:val="28"/>
          <w:szCs w:val="28"/>
          <w:lang w:val="uk-UA"/>
        </w:rPr>
        <w:t xml:space="preserve">конкурсі «Бюджет участі». </w:t>
      </w:r>
      <w:r w:rsidRPr="00DB6741">
        <w:rPr>
          <w:b w:val="0"/>
          <w:bCs w:val="0"/>
          <w:sz w:val="28"/>
          <w:szCs w:val="28"/>
          <w:lang w:val="uk-UA"/>
        </w:rPr>
        <w:t xml:space="preserve">Батьки учнів є нашими однодумцями та вагомою підтримкою. Разом </w:t>
      </w:r>
      <w:r w:rsidR="00CB5306" w:rsidRPr="00DB6741">
        <w:rPr>
          <w:b w:val="0"/>
          <w:bCs w:val="0"/>
          <w:sz w:val="28"/>
          <w:szCs w:val="28"/>
          <w:lang w:val="uk-UA"/>
        </w:rPr>
        <w:t>і</w:t>
      </w:r>
      <w:r w:rsidRPr="00DB6741">
        <w:rPr>
          <w:b w:val="0"/>
          <w:bCs w:val="0"/>
          <w:sz w:val="28"/>
          <w:szCs w:val="28"/>
          <w:lang w:val="uk-UA"/>
        </w:rPr>
        <w:t>з дітьми вони беруть участь і у проведенні свят, і у екскурсіях, і у ремонтних роб</w:t>
      </w:r>
      <w:r w:rsidR="00CB5306" w:rsidRPr="00DB6741">
        <w:rPr>
          <w:b w:val="0"/>
          <w:bCs w:val="0"/>
          <w:sz w:val="28"/>
          <w:szCs w:val="28"/>
          <w:lang w:val="uk-UA"/>
        </w:rPr>
        <w:t>отах</w:t>
      </w:r>
      <w:r w:rsidRPr="00DB6741">
        <w:rPr>
          <w:b w:val="0"/>
          <w:bCs w:val="0"/>
          <w:sz w:val="28"/>
          <w:szCs w:val="28"/>
          <w:lang w:val="uk-UA"/>
        </w:rPr>
        <w:t xml:space="preserve"> та підготовці приміщень школи до навчального року. Для результативної</w:t>
      </w:r>
      <w:r w:rsidRPr="00AF525D">
        <w:rPr>
          <w:b w:val="0"/>
          <w:bCs w:val="0"/>
          <w:sz w:val="28"/>
          <w:szCs w:val="28"/>
          <w:lang w:val="uk-UA"/>
        </w:rPr>
        <w:t xml:space="preserve"> комунікації з батьками та іншими зацікавленими людьми діє сайт закладу</w:t>
      </w:r>
      <w:r w:rsidR="00CB5306">
        <w:rPr>
          <w:b w:val="0"/>
          <w:bCs w:val="0"/>
          <w:sz w:val="28"/>
          <w:szCs w:val="28"/>
          <w:lang w:val="uk-UA"/>
        </w:rPr>
        <w:t xml:space="preserve">, сторінки у соцмережах, де ми </w:t>
      </w:r>
      <w:r w:rsidRPr="00AF525D">
        <w:rPr>
          <w:b w:val="0"/>
          <w:bCs w:val="0"/>
          <w:sz w:val="28"/>
          <w:szCs w:val="28"/>
          <w:lang w:val="uk-UA"/>
        </w:rPr>
        <w:t>висвітлюємо наші плани, події, статистику</w:t>
      </w:r>
      <w:r w:rsidR="00AF525D">
        <w:rPr>
          <w:b w:val="0"/>
          <w:bCs w:val="0"/>
          <w:sz w:val="28"/>
          <w:szCs w:val="28"/>
          <w:lang w:val="uk-UA"/>
        </w:rPr>
        <w:t>, фінансові звіти</w:t>
      </w:r>
      <w:r w:rsidRPr="00AF525D">
        <w:rPr>
          <w:b w:val="0"/>
          <w:bCs w:val="0"/>
          <w:sz w:val="28"/>
          <w:szCs w:val="28"/>
          <w:lang w:val="uk-UA"/>
        </w:rPr>
        <w:t>.</w:t>
      </w:r>
    </w:p>
    <w:p w:rsidR="00C373AB" w:rsidRPr="006472BE" w:rsidRDefault="00CB5306" w:rsidP="00D2126D">
      <w:pPr>
        <w:shd w:val="clear" w:color="auto" w:fill="FFFFFF"/>
        <w:spacing w:after="0" w:line="240" w:lineRule="auto"/>
        <w:ind w:firstLine="615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A1BF7">
        <w:rPr>
          <w:rFonts w:ascii="Times New Roman" w:eastAsia="Times New Roman" w:hAnsi="Times New Roman" w:cs="Times New Roman"/>
          <w:sz w:val="28"/>
          <w:lang w:val="uk-UA" w:eastAsia="ru-RU"/>
        </w:rPr>
        <w:t>У</w:t>
      </w:r>
      <w:r w:rsidR="00C373AB" w:rsidRPr="002A1BF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C373AB" w:rsidRPr="002A1BF7">
        <w:rPr>
          <w:rFonts w:ascii="Times New Roman" w:eastAsia="Times New Roman" w:hAnsi="Times New Roman" w:cs="Times New Roman"/>
          <w:sz w:val="28"/>
          <w:lang w:val="uk-UA" w:eastAsia="ru-RU"/>
        </w:rPr>
        <w:t>школі</w:t>
      </w:r>
      <w:r w:rsidR="00C373AB" w:rsidRPr="006472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6C3AF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діє Шкільне радіо, </w:t>
      </w:r>
      <w:r w:rsidR="00C373AB" w:rsidRPr="006472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створено зручний доступ до мережі Інтернет, що значно підвищує якість надання освітніх послуг. Це забезпечило умови для якісної підготовки та проведення навчальних занять, виховних заходів, інтелектуальних змагань та конкурсів.</w:t>
      </w:r>
    </w:p>
    <w:p w:rsidR="008A4C5F" w:rsidRPr="002A1BF7" w:rsidRDefault="008A4C5F" w:rsidP="006C3AF4">
      <w:pPr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1B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Пріоритетні завдання та цілі </w:t>
      </w:r>
    </w:p>
    <w:p w:rsidR="008A4C5F" w:rsidRPr="002A1BF7" w:rsidRDefault="008A4C5F" w:rsidP="006C3AF4">
      <w:pPr>
        <w:numPr>
          <w:ilvl w:val="0"/>
          <w:numId w:val="11"/>
        </w:numPr>
        <w:tabs>
          <w:tab w:val="clear" w:pos="786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1BF7">
        <w:rPr>
          <w:rFonts w:ascii="Times New Roman" w:hAnsi="Times New Roman" w:cs="Times New Roman"/>
          <w:sz w:val="28"/>
          <w:szCs w:val="28"/>
          <w:lang w:val="uk-UA"/>
        </w:rPr>
        <w:t>оновити педагогічний склад трудового колективу;</w:t>
      </w:r>
    </w:p>
    <w:p w:rsidR="008A4C5F" w:rsidRPr="008C4452" w:rsidRDefault="008A4C5F" w:rsidP="006C3AF4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1BF7">
        <w:rPr>
          <w:rFonts w:ascii="Times New Roman" w:hAnsi="Times New Roman" w:cs="Times New Roman"/>
          <w:sz w:val="28"/>
          <w:szCs w:val="28"/>
          <w:lang w:val="uk-UA"/>
        </w:rPr>
        <w:t>провести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>ремо</w:t>
      </w:r>
      <w:r>
        <w:rPr>
          <w:rFonts w:ascii="Times New Roman" w:hAnsi="Times New Roman" w:cs="Times New Roman"/>
          <w:sz w:val="28"/>
          <w:szCs w:val="28"/>
          <w:lang w:val="uk-UA"/>
        </w:rPr>
        <w:t>нт харчоблоку, коридорів.</w:t>
      </w:r>
    </w:p>
    <w:p w:rsidR="00AF525D" w:rsidRDefault="00AF525D" w:rsidP="00D2126D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CB5306" w:rsidRDefault="00CB5306" w:rsidP="00D2126D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CB5306" w:rsidRDefault="00CB5306" w:rsidP="00D2126D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8F35E6" w:rsidRPr="00AF525D" w:rsidRDefault="008F35E6" w:rsidP="00D2126D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F525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Директор Початково</w:t>
      </w:r>
      <w:r w:rsidR="00AF525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ї школи № 26 </w:t>
      </w:r>
      <w:r w:rsidR="00AF525D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="00AF525D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="00AF525D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Pr="00AF525D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="00AF525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Наталія ІЛЬЧИШИН</w:t>
      </w:r>
    </w:p>
    <w:p w:rsidR="006472BE" w:rsidRPr="00AF525D" w:rsidRDefault="006472BE" w:rsidP="006472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35E6" w:rsidRPr="00AF525D" w:rsidRDefault="008F35E6" w:rsidP="006472B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F35E6" w:rsidRPr="00AF525D" w:rsidSect="0056520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C3B1D"/>
    <w:multiLevelType w:val="multilevel"/>
    <w:tmpl w:val="1DC6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3B3C07"/>
    <w:multiLevelType w:val="hybridMultilevel"/>
    <w:tmpl w:val="516AC7E2"/>
    <w:lvl w:ilvl="0" w:tplc="E67E1ECA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8E20D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3E4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141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3C4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A6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0A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221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E4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967000D"/>
    <w:multiLevelType w:val="multilevel"/>
    <w:tmpl w:val="2F3E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586037"/>
    <w:multiLevelType w:val="hybridMultilevel"/>
    <w:tmpl w:val="A5124E90"/>
    <w:lvl w:ilvl="0" w:tplc="5128EBD4">
      <w:numFmt w:val="bullet"/>
      <w:lvlText w:val="-"/>
      <w:lvlJc w:val="left"/>
      <w:pPr>
        <w:ind w:left="1143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43"/>
    <w:rsid w:val="00071321"/>
    <w:rsid w:val="00084421"/>
    <w:rsid w:val="000E0FA0"/>
    <w:rsid w:val="000E3D15"/>
    <w:rsid w:val="001028A7"/>
    <w:rsid w:val="001407AB"/>
    <w:rsid w:val="00141543"/>
    <w:rsid w:val="001900CA"/>
    <w:rsid w:val="00191E6C"/>
    <w:rsid w:val="00292B55"/>
    <w:rsid w:val="002A1BF7"/>
    <w:rsid w:val="002C3068"/>
    <w:rsid w:val="0044748C"/>
    <w:rsid w:val="00462040"/>
    <w:rsid w:val="004C3C08"/>
    <w:rsid w:val="00565201"/>
    <w:rsid w:val="006472BE"/>
    <w:rsid w:val="00663A60"/>
    <w:rsid w:val="006C3AF4"/>
    <w:rsid w:val="006D5109"/>
    <w:rsid w:val="00770BB7"/>
    <w:rsid w:val="00831A13"/>
    <w:rsid w:val="00870812"/>
    <w:rsid w:val="008A4C5F"/>
    <w:rsid w:val="008E5FF9"/>
    <w:rsid w:val="008F35E6"/>
    <w:rsid w:val="009107E6"/>
    <w:rsid w:val="0095579F"/>
    <w:rsid w:val="00A71C72"/>
    <w:rsid w:val="00AC32C9"/>
    <w:rsid w:val="00AF525D"/>
    <w:rsid w:val="00B82F60"/>
    <w:rsid w:val="00C13D16"/>
    <w:rsid w:val="00C373AB"/>
    <w:rsid w:val="00C478F1"/>
    <w:rsid w:val="00CA1737"/>
    <w:rsid w:val="00CB5306"/>
    <w:rsid w:val="00D2126D"/>
    <w:rsid w:val="00D24269"/>
    <w:rsid w:val="00DB6741"/>
    <w:rsid w:val="00E67339"/>
    <w:rsid w:val="00EF09CD"/>
    <w:rsid w:val="00F7344C"/>
    <w:rsid w:val="00F8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31482-AD75-4B30-AC30-DE02D4AA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0CA"/>
  </w:style>
  <w:style w:type="paragraph" w:styleId="1">
    <w:name w:val="heading 1"/>
    <w:basedOn w:val="a"/>
    <w:link w:val="10"/>
    <w:uiPriority w:val="9"/>
    <w:qFormat/>
    <w:rsid w:val="004474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79">
    <w:name w:val="rvps67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472BE"/>
  </w:style>
  <w:style w:type="paragraph" w:customStyle="1" w:styleId="rvps680">
    <w:name w:val="rvps68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1">
    <w:name w:val="rvps68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2">
    <w:name w:val="rvps68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3">
    <w:name w:val="rvps68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4">
    <w:name w:val="rvps684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5">
    <w:name w:val="rvps685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6">
    <w:name w:val="rvps686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7">
    <w:name w:val="rvps687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8">
    <w:name w:val="rvps688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9">
    <w:name w:val="rvps68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9">
    <w:name w:val="rvps69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7">
    <w:name w:val="rvts47"/>
    <w:basedOn w:val="a0"/>
    <w:rsid w:val="006472BE"/>
  </w:style>
  <w:style w:type="character" w:customStyle="1" w:styleId="rvts12">
    <w:name w:val="rvts12"/>
    <w:basedOn w:val="a0"/>
    <w:rsid w:val="006472BE"/>
  </w:style>
  <w:style w:type="paragraph" w:customStyle="1" w:styleId="rvps700">
    <w:name w:val="rvps70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1">
    <w:name w:val="rvps70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2">
    <w:name w:val="rvps70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3">
    <w:name w:val="rvps70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9">
    <w:name w:val="rvps70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0">
    <w:name w:val="rvps71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1">
    <w:name w:val="rvps71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2">
    <w:name w:val="rvps71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3">
    <w:name w:val="rvps71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4">
    <w:name w:val="rvps714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5">
    <w:name w:val="rvps715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6">
    <w:name w:val="rvps716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7">
    <w:name w:val="rvps717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8">
    <w:name w:val="rvps718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9">
    <w:name w:val="rvps71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0">
    <w:name w:val="rvps72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1">
    <w:name w:val="rvps72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2">
    <w:name w:val="rvps72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3">
    <w:name w:val="rvps72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4">
    <w:name w:val="rvps724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5">
    <w:name w:val="rvps725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6">
    <w:name w:val="rvps726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7">
    <w:name w:val="rvps727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8">
    <w:name w:val="rvps728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9">
    <w:name w:val="rvps72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0">
    <w:name w:val="rvps73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1">
    <w:name w:val="rvps73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8">
    <w:name w:val="rvts48"/>
    <w:basedOn w:val="a0"/>
    <w:rsid w:val="006472BE"/>
  </w:style>
  <w:style w:type="paragraph" w:customStyle="1" w:styleId="rvps732">
    <w:name w:val="rvps73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3">
    <w:name w:val="rvps73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4">
    <w:name w:val="rvps734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5">
    <w:name w:val="rvps735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6">
    <w:name w:val="rvps736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7">
    <w:name w:val="rvps737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8">
    <w:name w:val="rvps738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39">
    <w:name w:val="rvps739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0">
    <w:name w:val="rvps740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1">
    <w:name w:val="rvps741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2">
    <w:name w:val="rvps742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3">
    <w:name w:val="rvps743"/>
    <w:basedOn w:val="a"/>
    <w:rsid w:val="0064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інтервалів1"/>
    <w:uiPriority w:val="99"/>
    <w:qFormat/>
    <w:rsid w:val="008F35E6"/>
    <w:pPr>
      <w:spacing w:after="0" w:line="240" w:lineRule="auto"/>
    </w:pPr>
    <w:rPr>
      <w:rFonts w:ascii="Calibri" w:eastAsia="Times New Roman" w:hAnsi="Calibri" w:cs="Calibri"/>
      <w:lang w:val="uk-UA" w:eastAsia="uk-UA"/>
    </w:rPr>
  </w:style>
  <w:style w:type="character" w:styleId="a3">
    <w:name w:val="Hyperlink"/>
    <w:semiHidden/>
    <w:unhideWhenUsed/>
    <w:rsid w:val="008F35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F35E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8F35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F35E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4474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F734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4998</Words>
  <Characters>2849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2024-08-15T06:38:00Z</cp:lastPrinted>
  <dcterms:created xsi:type="dcterms:W3CDTF">2024-09-19T08:06:00Z</dcterms:created>
  <dcterms:modified xsi:type="dcterms:W3CDTF">2024-09-19T08:06:00Z</dcterms:modified>
</cp:coreProperties>
</file>