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184" w:rsidRDefault="00C11184" w:rsidP="00C1118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C11184" w:rsidRDefault="00C11184" w:rsidP="00C1118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C11184" w:rsidRDefault="00C11184" w:rsidP="00C11184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C11184" w:rsidRPr="00732977" w:rsidRDefault="00C11184" w:rsidP="00C1118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Про присвоєння поштових адрес</w:t>
      </w:r>
    </w:p>
    <w:p w:rsidR="00C11184" w:rsidRPr="00732977" w:rsidRDefault="00C11184" w:rsidP="00C11184">
      <w:pPr>
        <w:spacing w:line="240" w:lineRule="exact"/>
        <w:jc w:val="both"/>
        <w:rPr>
          <w:sz w:val="28"/>
          <w:szCs w:val="28"/>
          <w:lang w:val="uk-UA"/>
        </w:rPr>
      </w:pPr>
    </w:p>
    <w:p w:rsidR="00C11184" w:rsidRPr="00732977" w:rsidRDefault="00C11184" w:rsidP="00C11184">
      <w:pPr>
        <w:spacing w:line="240" w:lineRule="exact"/>
        <w:jc w:val="both"/>
        <w:rPr>
          <w:sz w:val="28"/>
          <w:szCs w:val="28"/>
          <w:lang w:val="uk-UA"/>
        </w:rPr>
      </w:pPr>
    </w:p>
    <w:p w:rsidR="00C11184" w:rsidRPr="00732977" w:rsidRDefault="00C11184" w:rsidP="00C11184">
      <w:pPr>
        <w:ind w:firstLine="539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C11184" w:rsidRPr="00732977" w:rsidRDefault="00C11184" w:rsidP="00C11184">
      <w:pPr>
        <w:ind w:firstLine="539"/>
        <w:jc w:val="both"/>
        <w:rPr>
          <w:sz w:val="28"/>
          <w:szCs w:val="28"/>
          <w:lang w:val="uk-UA"/>
        </w:rPr>
      </w:pPr>
    </w:p>
    <w:p w:rsidR="00C11184" w:rsidRPr="00732977" w:rsidRDefault="00C11184" w:rsidP="00C11184">
      <w:pPr>
        <w:jc w:val="center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вирішив:</w:t>
      </w:r>
    </w:p>
    <w:p w:rsidR="00C11184" w:rsidRPr="00732977" w:rsidRDefault="00C11184" w:rsidP="00C11184">
      <w:pPr>
        <w:jc w:val="center"/>
        <w:rPr>
          <w:sz w:val="28"/>
          <w:szCs w:val="28"/>
          <w:lang w:val="uk-UA"/>
        </w:rPr>
      </w:pPr>
    </w:p>
    <w:p w:rsidR="00C11184" w:rsidRPr="00732977" w:rsidRDefault="00C11184" w:rsidP="00C11184">
      <w:pPr>
        <w:pStyle w:val="a6"/>
        <w:ind w:left="567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1. Присвоїти поштову адресу:</w:t>
      </w:r>
    </w:p>
    <w:p w:rsidR="00C11184" w:rsidRPr="00732977" w:rsidRDefault="00C11184" w:rsidP="00C11184">
      <w:pPr>
        <w:pStyle w:val="a6"/>
        <w:ind w:left="142" w:firstLine="425"/>
        <w:jc w:val="both"/>
        <w:rPr>
          <w:color w:val="000000" w:themeColor="text1"/>
          <w:sz w:val="28"/>
          <w:szCs w:val="28"/>
          <w:lang w:val="uk-UA"/>
        </w:rPr>
      </w:pPr>
      <w:r w:rsidRPr="00732977">
        <w:rPr>
          <w:color w:val="000000" w:themeColor="text1"/>
          <w:sz w:val="28"/>
          <w:szCs w:val="28"/>
          <w:lang w:val="uk-UA"/>
        </w:rPr>
        <w:t xml:space="preserve">1.1. Готельно-відпочинковому комплексу, загальною площею 4515,2 </w:t>
      </w:r>
      <w:proofErr w:type="spellStart"/>
      <w:r w:rsidRPr="00732977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Pr="00732977">
        <w:rPr>
          <w:color w:val="000000" w:themeColor="text1"/>
          <w:sz w:val="28"/>
          <w:szCs w:val="28"/>
          <w:lang w:val="uk-UA"/>
        </w:rPr>
        <w:t xml:space="preserve"> (замовник 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732977">
        <w:rPr>
          <w:color w:val="000000" w:themeColor="text1"/>
          <w:sz w:val="28"/>
          <w:szCs w:val="28"/>
          <w:lang w:val="uk-UA"/>
        </w:rPr>
        <w:t>) – вул. Гетьмана Мазепи, 144</w:t>
      </w:r>
      <w:r w:rsidRPr="00732977">
        <w:rPr>
          <w:color w:val="000000" w:themeColor="text1"/>
          <w:sz w:val="28"/>
          <w:szCs w:val="28"/>
          <w:vertAlign w:val="superscript"/>
          <w:lang w:val="uk-UA"/>
        </w:rPr>
        <w:t>Д</w:t>
      </w:r>
      <w:r w:rsidRPr="00732977">
        <w:rPr>
          <w:color w:val="000000" w:themeColor="text1"/>
          <w:sz w:val="28"/>
          <w:szCs w:val="28"/>
          <w:lang w:val="uk-UA"/>
        </w:rPr>
        <w:t>;</w:t>
      </w:r>
    </w:p>
    <w:p w:rsidR="00C11184" w:rsidRPr="00732977" w:rsidRDefault="00C11184" w:rsidP="00C11184">
      <w:pPr>
        <w:pStyle w:val="a6"/>
        <w:ind w:left="142" w:firstLine="425"/>
        <w:jc w:val="both"/>
        <w:rPr>
          <w:color w:val="000000" w:themeColor="text1"/>
          <w:sz w:val="28"/>
          <w:szCs w:val="28"/>
          <w:lang w:val="uk-UA"/>
        </w:rPr>
      </w:pPr>
      <w:r w:rsidRPr="00732977">
        <w:rPr>
          <w:color w:val="000000" w:themeColor="text1"/>
          <w:sz w:val="28"/>
          <w:szCs w:val="28"/>
          <w:lang w:val="uk-UA"/>
        </w:rPr>
        <w:t xml:space="preserve">1.2. 11-квартирному житловому будинку (замовник: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732977">
        <w:rPr>
          <w:color w:val="000000" w:themeColor="text1"/>
          <w:sz w:val="28"/>
          <w:szCs w:val="28"/>
          <w:lang w:val="uk-UA"/>
        </w:rPr>
        <w:t>) – вул. Церковна, 52;</w:t>
      </w:r>
    </w:p>
    <w:p w:rsidR="00C11184" w:rsidRPr="00732977" w:rsidRDefault="00C11184" w:rsidP="00C11184">
      <w:pPr>
        <w:pStyle w:val="a6"/>
        <w:ind w:left="142" w:firstLine="425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 xml:space="preserve">1. 3. Виділеній частині </w:t>
      </w:r>
      <w:proofErr w:type="spellStart"/>
      <w:r w:rsidRPr="00732977">
        <w:rPr>
          <w:sz w:val="28"/>
          <w:szCs w:val="28"/>
          <w:lang w:val="uk-UA"/>
        </w:rPr>
        <w:t>будинковолодіння</w:t>
      </w:r>
      <w:proofErr w:type="spellEnd"/>
      <w:r w:rsidRPr="00732977">
        <w:rPr>
          <w:sz w:val="28"/>
          <w:szCs w:val="28"/>
          <w:lang w:val="uk-UA"/>
        </w:rPr>
        <w:t xml:space="preserve">, загальною площею 79,0 </w:t>
      </w:r>
      <w:proofErr w:type="spellStart"/>
      <w:r w:rsidRPr="00732977">
        <w:rPr>
          <w:sz w:val="28"/>
          <w:szCs w:val="28"/>
          <w:lang w:val="uk-UA"/>
        </w:rPr>
        <w:t>кв.м</w:t>
      </w:r>
      <w:proofErr w:type="spellEnd"/>
      <w:r w:rsidRPr="00732977">
        <w:rPr>
          <w:sz w:val="28"/>
          <w:szCs w:val="28"/>
          <w:lang w:val="uk-UA"/>
        </w:rPr>
        <w:t xml:space="preserve">., житловою площею 27,9 </w:t>
      </w:r>
      <w:proofErr w:type="spellStart"/>
      <w:r w:rsidRPr="00732977">
        <w:rPr>
          <w:sz w:val="28"/>
          <w:szCs w:val="28"/>
          <w:lang w:val="uk-UA"/>
        </w:rPr>
        <w:t>кв.м</w:t>
      </w:r>
      <w:proofErr w:type="spellEnd"/>
      <w:r w:rsidRPr="00732977">
        <w:rPr>
          <w:sz w:val="28"/>
          <w:szCs w:val="28"/>
          <w:lang w:val="uk-UA"/>
        </w:rPr>
        <w:t xml:space="preserve"> (замовник: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732977">
        <w:rPr>
          <w:sz w:val="28"/>
          <w:szCs w:val="28"/>
          <w:lang w:val="uk-UA"/>
        </w:rPr>
        <w:t xml:space="preserve">) – набережна </w:t>
      </w:r>
      <w:proofErr w:type="spellStart"/>
      <w:r w:rsidRPr="00732977">
        <w:rPr>
          <w:sz w:val="28"/>
          <w:szCs w:val="28"/>
          <w:lang w:val="uk-UA"/>
        </w:rPr>
        <w:t>ім.В.Стефаника</w:t>
      </w:r>
      <w:proofErr w:type="spellEnd"/>
      <w:r w:rsidRPr="00732977">
        <w:rPr>
          <w:sz w:val="28"/>
          <w:szCs w:val="28"/>
          <w:lang w:val="uk-UA"/>
        </w:rPr>
        <w:t>, 37/1;</w:t>
      </w:r>
    </w:p>
    <w:p w:rsidR="00C11184" w:rsidRPr="00732977" w:rsidRDefault="00C11184" w:rsidP="00C11184">
      <w:pPr>
        <w:pStyle w:val="a6"/>
        <w:ind w:left="142" w:firstLine="425"/>
        <w:jc w:val="both"/>
        <w:rPr>
          <w:color w:val="000000" w:themeColor="text1"/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 xml:space="preserve">1.4. </w:t>
      </w:r>
      <w:r w:rsidRPr="00732977">
        <w:rPr>
          <w:color w:val="000000" w:themeColor="text1"/>
          <w:sz w:val="28"/>
          <w:szCs w:val="28"/>
          <w:lang w:val="uk-UA"/>
        </w:rPr>
        <w:t xml:space="preserve">Квартирі, загальною площею 52,7 </w:t>
      </w:r>
      <w:proofErr w:type="spellStart"/>
      <w:r w:rsidRPr="00732977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Pr="00732977">
        <w:rPr>
          <w:color w:val="000000" w:themeColor="text1"/>
          <w:sz w:val="28"/>
          <w:szCs w:val="28"/>
          <w:lang w:val="uk-UA"/>
        </w:rPr>
        <w:t xml:space="preserve">., житловою площею 26,2 </w:t>
      </w:r>
      <w:proofErr w:type="spellStart"/>
      <w:r w:rsidRPr="00732977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Pr="00732977">
        <w:rPr>
          <w:color w:val="000000" w:themeColor="text1"/>
          <w:sz w:val="28"/>
          <w:szCs w:val="28"/>
          <w:lang w:val="uk-UA"/>
        </w:rPr>
        <w:t xml:space="preserve"> (замовник:</w:t>
      </w:r>
      <w:r>
        <w:rPr>
          <w:color w:val="000000" w:themeColor="text1"/>
          <w:sz w:val="28"/>
          <w:szCs w:val="28"/>
          <w:lang w:val="uk-UA"/>
        </w:rPr>
        <w:t xml:space="preserve"> фізичні особи</w:t>
      </w:r>
      <w:r w:rsidRPr="00732977">
        <w:rPr>
          <w:color w:val="000000" w:themeColor="text1"/>
          <w:sz w:val="28"/>
          <w:szCs w:val="28"/>
          <w:lang w:val="uk-UA"/>
        </w:rPr>
        <w:t xml:space="preserve">) – </w:t>
      </w:r>
      <w:r w:rsidRPr="00732977">
        <w:rPr>
          <w:sz w:val="28"/>
          <w:szCs w:val="28"/>
          <w:lang w:val="uk-UA"/>
        </w:rPr>
        <w:t xml:space="preserve">набережна </w:t>
      </w:r>
      <w:proofErr w:type="spellStart"/>
      <w:r w:rsidRPr="00732977">
        <w:rPr>
          <w:sz w:val="28"/>
          <w:szCs w:val="28"/>
          <w:lang w:val="uk-UA"/>
        </w:rPr>
        <w:t>ім.В.Стефаника</w:t>
      </w:r>
      <w:proofErr w:type="spellEnd"/>
      <w:r w:rsidRPr="00732977">
        <w:rPr>
          <w:color w:val="000000" w:themeColor="text1"/>
          <w:sz w:val="28"/>
          <w:szCs w:val="28"/>
          <w:lang w:val="uk-UA"/>
        </w:rPr>
        <w:t>, 32, кв.19</w:t>
      </w:r>
      <w:r w:rsidRPr="00732977">
        <w:rPr>
          <w:color w:val="000000" w:themeColor="text1"/>
          <w:sz w:val="28"/>
          <w:szCs w:val="28"/>
          <w:vertAlign w:val="superscript"/>
          <w:lang w:val="uk-UA"/>
        </w:rPr>
        <w:t>А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C11184" w:rsidRPr="00732977" w:rsidRDefault="00C11184" w:rsidP="00C11184">
      <w:pPr>
        <w:ind w:firstLine="540"/>
        <w:jc w:val="both"/>
        <w:rPr>
          <w:sz w:val="28"/>
          <w:szCs w:val="28"/>
          <w:lang w:val="uk-UA"/>
        </w:rPr>
      </w:pPr>
      <w:r w:rsidRPr="00732977">
        <w:rPr>
          <w:color w:val="000000" w:themeColor="text1"/>
          <w:sz w:val="28"/>
          <w:szCs w:val="28"/>
          <w:lang w:val="uk-UA"/>
        </w:rPr>
        <w:t xml:space="preserve">1.5. </w:t>
      </w:r>
      <w:r w:rsidRPr="00732977">
        <w:rPr>
          <w:sz w:val="28"/>
          <w:szCs w:val="28"/>
          <w:lang w:val="uk-UA"/>
        </w:rPr>
        <w:t xml:space="preserve">Квартирі, загальною площею 74,95 </w:t>
      </w:r>
      <w:proofErr w:type="spellStart"/>
      <w:r w:rsidRPr="00732977">
        <w:rPr>
          <w:sz w:val="28"/>
          <w:szCs w:val="28"/>
          <w:lang w:val="uk-UA"/>
        </w:rPr>
        <w:t>кв.м</w:t>
      </w:r>
      <w:proofErr w:type="spellEnd"/>
      <w:r w:rsidRPr="00732977">
        <w:rPr>
          <w:sz w:val="28"/>
          <w:szCs w:val="28"/>
          <w:lang w:val="uk-UA"/>
        </w:rPr>
        <w:t xml:space="preserve">., житловою площею 53,3 </w:t>
      </w:r>
      <w:proofErr w:type="spellStart"/>
      <w:r w:rsidRPr="00732977">
        <w:rPr>
          <w:sz w:val="28"/>
          <w:szCs w:val="28"/>
          <w:lang w:val="uk-UA"/>
        </w:rPr>
        <w:t>кв.м</w:t>
      </w:r>
      <w:proofErr w:type="spellEnd"/>
      <w:r w:rsidRPr="00732977">
        <w:rPr>
          <w:sz w:val="28"/>
          <w:szCs w:val="28"/>
          <w:lang w:val="uk-UA"/>
        </w:rPr>
        <w:t xml:space="preserve"> (замовник: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732977">
        <w:rPr>
          <w:sz w:val="28"/>
          <w:szCs w:val="28"/>
          <w:lang w:val="uk-UA"/>
        </w:rPr>
        <w:t>) – вул. Л.Курбаса, 2</w:t>
      </w:r>
      <w:r w:rsidRPr="00732977">
        <w:rPr>
          <w:sz w:val="28"/>
          <w:szCs w:val="28"/>
          <w:vertAlign w:val="superscript"/>
          <w:lang w:val="uk-UA"/>
        </w:rPr>
        <w:t>А</w:t>
      </w:r>
      <w:r w:rsidRPr="00732977">
        <w:rPr>
          <w:sz w:val="28"/>
          <w:szCs w:val="28"/>
          <w:lang w:val="uk-UA"/>
        </w:rPr>
        <w:t>;</w:t>
      </w:r>
    </w:p>
    <w:p w:rsidR="00C11184" w:rsidRPr="00732977" w:rsidRDefault="00C11184" w:rsidP="00C11184">
      <w:pPr>
        <w:ind w:firstLine="540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 xml:space="preserve">1.6. Квартирі, загальною площею 55,5 </w:t>
      </w:r>
      <w:proofErr w:type="spellStart"/>
      <w:r w:rsidRPr="00732977">
        <w:rPr>
          <w:sz w:val="28"/>
          <w:szCs w:val="28"/>
          <w:lang w:val="uk-UA"/>
        </w:rPr>
        <w:t>кв.м</w:t>
      </w:r>
      <w:proofErr w:type="spellEnd"/>
      <w:r w:rsidRPr="00732977">
        <w:rPr>
          <w:sz w:val="28"/>
          <w:szCs w:val="28"/>
          <w:lang w:val="uk-UA"/>
        </w:rPr>
        <w:t xml:space="preserve">., житловою площею 33,7 </w:t>
      </w:r>
      <w:proofErr w:type="spellStart"/>
      <w:r w:rsidRPr="00732977">
        <w:rPr>
          <w:sz w:val="28"/>
          <w:szCs w:val="28"/>
          <w:lang w:val="uk-UA"/>
        </w:rPr>
        <w:t>кв.м</w:t>
      </w:r>
      <w:proofErr w:type="spellEnd"/>
      <w:r w:rsidRPr="00732977">
        <w:rPr>
          <w:sz w:val="28"/>
          <w:szCs w:val="28"/>
          <w:lang w:val="uk-UA"/>
        </w:rPr>
        <w:t xml:space="preserve"> (замовник: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732977">
        <w:rPr>
          <w:sz w:val="28"/>
          <w:szCs w:val="28"/>
          <w:lang w:val="uk-UA"/>
        </w:rPr>
        <w:t>) – вул. Л.Курбаса, 2</w:t>
      </w:r>
      <w:r w:rsidRPr="00732977">
        <w:rPr>
          <w:sz w:val="28"/>
          <w:szCs w:val="28"/>
          <w:vertAlign w:val="superscript"/>
          <w:lang w:val="uk-UA"/>
        </w:rPr>
        <w:t>Б</w:t>
      </w:r>
      <w:r w:rsidRPr="00732977">
        <w:rPr>
          <w:sz w:val="28"/>
          <w:szCs w:val="28"/>
          <w:lang w:val="uk-UA"/>
        </w:rPr>
        <w:t>;</w:t>
      </w:r>
    </w:p>
    <w:p w:rsidR="00C11184" w:rsidRDefault="00C11184" w:rsidP="00F84AC4">
      <w:pPr>
        <w:ind w:firstLine="540"/>
        <w:jc w:val="both"/>
        <w:rPr>
          <w:sz w:val="28"/>
          <w:szCs w:val="28"/>
        </w:rPr>
      </w:pPr>
      <w:r w:rsidRPr="00732977">
        <w:rPr>
          <w:sz w:val="28"/>
          <w:szCs w:val="28"/>
          <w:lang w:val="uk-UA"/>
        </w:rPr>
        <w:t xml:space="preserve">1.7. Квартирі, загальною площею 39,1 </w:t>
      </w:r>
      <w:proofErr w:type="spellStart"/>
      <w:r w:rsidRPr="00732977">
        <w:rPr>
          <w:sz w:val="28"/>
          <w:szCs w:val="28"/>
          <w:lang w:val="uk-UA"/>
        </w:rPr>
        <w:t>кв.м</w:t>
      </w:r>
      <w:proofErr w:type="spellEnd"/>
      <w:r w:rsidRPr="00732977">
        <w:rPr>
          <w:sz w:val="28"/>
          <w:szCs w:val="28"/>
          <w:lang w:val="uk-UA"/>
        </w:rPr>
        <w:t xml:space="preserve">., житловою площею 23,0 </w:t>
      </w:r>
      <w:proofErr w:type="spellStart"/>
      <w:r w:rsidRPr="00732977">
        <w:rPr>
          <w:sz w:val="28"/>
          <w:szCs w:val="28"/>
          <w:lang w:val="uk-UA"/>
        </w:rPr>
        <w:t>кв.м</w:t>
      </w:r>
      <w:proofErr w:type="spellEnd"/>
      <w:r w:rsidRPr="00732977">
        <w:rPr>
          <w:sz w:val="28"/>
          <w:szCs w:val="28"/>
          <w:lang w:val="uk-UA"/>
        </w:rPr>
        <w:t xml:space="preserve"> (замовник: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732977">
        <w:rPr>
          <w:sz w:val="28"/>
          <w:szCs w:val="28"/>
          <w:lang w:val="uk-UA"/>
        </w:rPr>
        <w:t xml:space="preserve">) – вул. </w:t>
      </w:r>
      <w:proofErr w:type="spellStart"/>
      <w:r w:rsidRPr="00732977">
        <w:rPr>
          <w:sz w:val="28"/>
          <w:szCs w:val="28"/>
          <w:lang w:val="uk-UA"/>
        </w:rPr>
        <w:t>Л.Курбаса</w:t>
      </w:r>
      <w:proofErr w:type="spellEnd"/>
      <w:r w:rsidRPr="00732977">
        <w:rPr>
          <w:sz w:val="28"/>
          <w:szCs w:val="28"/>
          <w:lang w:val="uk-UA"/>
        </w:rPr>
        <w:t>, 2</w:t>
      </w:r>
      <w:r w:rsidRPr="00732977">
        <w:rPr>
          <w:sz w:val="28"/>
          <w:szCs w:val="28"/>
          <w:vertAlign w:val="superscript"/>
          <w:lang w:val="uk-UA"/>
        </w:rPr>
        <w:t>В</w:t>
      </w:r>
      <w:r w:rsidRPr="00732977">
        <w:rPr>
          <w:sz w:val="28"/>
          <w:szCs w:val="28"/>
          <w:lang w:val="uk-UA"/>
        </w:rPr>
        <w:t>.</w:t>
      </w:r>
      <w:bookmarkStart w:id="0" w:name="_GoBack"/>
      <w:bookmarkEnd w:id="0"/>
    </w:p>
    <w:p w:rsidR="00C11184" w:rsidRDefault="00C11184" w:rsidP="00C11184">
      <w:pPr>
        <w:pStyle w:val="rvps14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  <w:r>
        <w:rPr>
          <w:sz w:val="28"/>
          <w:szCs w:val="28"/>
        </w:rPr>
        <w:t xml:space="preserve">2. </w:t>
      </w:r>
      <w:r>
        <w:rPr>
          <w:rStyle w:val="rvts10"/>
          <w:color w:val="000000"/>
          <w:sz w:val="28"/>
          <w:szCs w:val="28"/>
        </w:rPr>
        <w:t> Внести зміни в п. 1.4. рішення виконавчого комітету міської ради </w:t>
      </w:r>
      <w:r>
        <w:rPr>
          <w:rStyle w:val="rvts15"/>
          <w:color w:val="000000"/>
          <w:sz w:val="28"/>
          <w:szCs w:val="28"/>
          <w:shd w:val="clear" w:color="auto" w:fill="FFFFFF"/>
        </w:rPr>
        <w:t>від 22.03.2018р. № 297 «</w:t>
      </w:r>
      <w:r>
        <w:rPr>
          <w:sz w:val="28"/>
          <w:szCs w:val="28"/>
        </w:rPr>
        <w:t xml:space="preserve">Індивідуальному житловому будинку, загальною площею 60,8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житловою площею 30,3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 (замовник : фізичні особи) – </w:t>
      </w:r>
      <w:proofErr w:type="spellStart"/>
      <w:r>
        <w:rPr>
          <w:sz w:val="28"/>
          <w:szCs w:val="28"/>
        </w:rPr>
        <w:t>вул.Незалежності</w:t>
      </w:r>
      <w:proofErr w:type="spellEnd"/>
      <w:r>
        <w:rPr>
          <w:sz w:val="28"/>
          <w:szCs w:val="28"/>
        </w:rPr>
        <w:t>, 170</w:t>
      </w:r>
      <w:r>
        <w:rPr>
          <w:rStyle w:val="rvts10"/>
          <w:color w:val="000000"/>
          <w:sz w:val="28"/>
          <w:szCs w:val="28"/>
        </w:rPr>
        <w:t>» викласти  в редакції :</w:t>
      </w:r>
    </w:p>
    <w:p w:rsidR="00C11184" w:rsidRDefault="00C11184" w:rsidP="00C11184">
      <w:pPr>
        <w:pStyle w:val="rvps6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«</w:t>
      </w:r>
      <w:r>
        <w:rPr>
          <w:sz w:val="28"/>
          <w:szCs w:val="28"/>
        </w:rPr>
        <w:t xml:space="preserve">Індивідуальному житловому будинку, загальною площею 60,8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житловою площею 30,3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 (замовник : фізичні особи) – </w:t>
      </w:r>
      <w:proofErr w:type="spellStart"/>
      <w:r>
        <w:rPr>
          <w:sz w:val="28"/>
          <w:szCs w:val="28"/>
        </w:rPr>
        <w:t>вул.Незалежності</w:t>
      </w:r>
      <w:proofErr w:type="spellEnd"/>
      <w:r>
        <w:rPr>
          <w:sz w:val="28"/>
          <w:szCs w:val="28"/>
        </w:rPr>
        <w:t>, 170</w:t>
      </w:r>
      <w:r>
        <w:rPr>
          <w:sz w:val="28"/>
          <w:szCs w:val="28"/>
          <w:vertAlign w:val="superscript"/>
        </w:rPr>
        <w:t>А</w:t>
      </w:r>
      <w:r>
        <w:rPr>
          <w:rStyle w:val="rvts10"/>
          <w:color w:val="000000"/>
          <w:sz w:val="28"/>
          <w:szCs w:val="28"/>
        </w:rPr>
        <w:t>».</w:t>
      </w:r>
    </w:p>
    <w:p w:rsidR="00C11184" w:rsidRPr="00732977" w:rsidRDefault="00C11184" w:rsidP="00C1118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32977">
        <w:rPr>
          <w:sz w:val="28"/>
          <w:szCs w:val="28"/>
          <w:lang w:val="uk-UA"/>
        </w:rPr>
        <w:t>.Зобов’язати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C11184" w:rsidRPr="00732977" w:rsidRDefault="00C11184" w:rsidP="00C1118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732977">
        <w:rPr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О. </w:t>
      </w:r>
      <w:proofErr w:type="spellStart"/>
      <w:r w:rsidRPr="00732977">
        <w:rPr>
          <w:sz w:val="28"/>
          <w:szCs w:val="28"/>
          <w:lang w:val="uk-UA"/>
        </w:rPr>
        <w:t>Кайду</w:t>
      </w:r>
      <w:proofErr w:type="spellEnd"/>
      <w:r w:rsidRPr="00732977">
        <w:rPr>
          <w:sz w:val="28"/>
          <w:szCs w:val="28"/>
          <w:lang w:val="uk-UA"/>
        </w:rPr>
        <w:t>.</w:t>
      </w:r>
    </w:p>
    <w:p w:rsidR="00C11184" w:rsidRPr="00732977" w:rsidRDefault="00C11184" w:rsidP="00C11184">
      <w:pPr>
        <w:ind w:firstLine="567"/>
        <w:jc w:val="center"/>
        <w:rPr>
          <w:sz w:val="28"/>
          <w:szCs w:val="28"/>
          <w:lang w:val="uk-UA"/>
        </w:rPr>
      </w:pPr>
    </w:p>
    <w:p w:rsidR="00C11184" w:rsidRPr="00732977" w:rsidRDefault="00C11184" w:rsidP="00C11184">
      <w:pPr>
        <w:jc w:val="center"/>
        <w:rPr>
          <w:sz w:val="28"/>
          <w:szCs w:val="28"/>
          <w:lang w:val="uk-UA"/>
        </w:rPr>
      </w:pPr>
    </w:p>
    <w:p w:rsidR="00C11184" w:rsidRPr="00732977" w:rsidRDefault="00C11184" w:rsidP="00C11184">
      <w:pPr>
        <w:jc w:val="center"/>
        <w:rPr>
          <w:sz w:val="28"/>
          <w:szCs w:val="28"/>
        </w:rPr>
      </w:pPr>
      <w:r w:rsidRPr="00732977">
        <w:rPr>
          <w:sz w:val="28"/>
          <w:szCs w:val="28"/>
          <w:lang w:val="uk-UA"/>
        </w:rPr>
        <w:t>Міський голова</w:t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  <w:t xml:space="preserve">Руслан </w:t>
      </w:r>
      <w:proofErr w:type="spellStart"/>
      <w:r w:rsidRPr="00732977">
        <w:rPr>
          <w:sz w:val="28"/>
          <w:szCs w:val="28"/>
          <w:lang w:val="uk-UA"/>
        </w:rPr>
        <w:t>Марцінків</w:t>
      </w:r>
      <w:proofErr w:type="spellEnd"/>
    </w:p>
    <w:p w:rsidR="006B3647" w:rsidRDefault="006B3647"/>
    <w:sectPr w:rsidR="006B3647" w:rsidSect="00C1427A">
      <w:headerReference w:type="even" r:id="rId6"/>
      <w:headerReference w:type="default" r:id="rId7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C24" w:rsidRDefault="00ED4C24">
      <w:r>
        <w:separator/>
      </w:r>
    </w:p>
  </w:endnote>
  <w:endnote w:type="continuationSeparator" w:id="0">
    <w:p w:rsidR="00ED4C24" w:rsidRDefault="00ED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C24" w:rsidRDefault="00ED4C24">
      <w:r>
        <w:separator/>
      </w:r>
    </w:p>
  </w:footnote>
  <w:footnote w:type="continuationSeparator" w:id="0">
    <w:p w:rsidR="00ED4C24" w:rsidRDefault="00ED4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C11184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6022" w:rsidRDefault="00ED4C2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ED4C24" w:rsidP="00C1427A">
    <w:pPr>
      <w:pStyle w:val="a3"/>
      <w:framePr w:wrap="around" w:vAnchor="text" w:hAnchor="margin" w:xAlign="center" w:y="1"/>
      <w:rPr>
        <w:rStyle w:val="a5"/>
      </w:rPr>
    </w:pPr>
  </w:p>
  <w:p w:rsidR="009B6022" w:rsidRDefault="00ED4C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184"/>
    <w:rsid w:val="001F7684"/>
    <w:rsid w:val="006958F8"/>
    <w:rsid w:val="006A0DB0"/>
    <w:rsid w:val="006B3647"/>
    <w:rsid w:val="00714193"/>
    <w:rsid w:val="007C2FDC"/>
    <w:rsid w:val="00945CC0"/>
    <w:rsid w:val="00C11184"/>
    <w:rsid w:val="00C12E50"/>
    <w:rsid w:val="00E5637D"/>
    <w:rsid w:val="00ED4C24"/>
    <w:rsid w:val="00F4675E"/>
    <w:rsid w:val="00F8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94BF3-0BD4-4D89-88BC-0B5A9F5C1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118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118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C11184"/>
  </w:style>
  <w:style w:type="paragraph" w:styleId="a6">
    <w:name w:val="List Paragraph"/>
    <w:basedOn w:val="a"/>
    <w:uiPriority w:val="34"/>
    <w:qFormat/>
    <w:rsid w:val="00C11184"/>
    <w:pPr>
      <w:ind w:left="720"/>
      <w:contextualSpacing/>
    </w:pPr>
  </w:style>
  <w:style w:type="paragraph" w:customStyle="1" w:styleId="rvps147">
    <w:name w:val="rvps147"/>
    <w:basedOn w:val="a"/>
    <w:rsid w:val="00C11184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C11184"/>
  </w:style>
  <w:style w:type="character" w:customStyle="1" w:styleId="rvts15">
    <w:name w:val="rvts15"/>
    <w:basedOn w:val="a0"/>
    <w:rsid w:val="00C11184"/>
  </w:style>
  <w:style w:type="paragraph" w:customStyle="1" w:styleId="rvps64">
    <w:name w:val="rvps64"/>
    <w:basedOn w:val="a"/>
    <w:rsid w:val="00C1118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1256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4</cp:revision>
  <dcterms:created xsi:type="dcterms:W3CDTF">2018-05-17T08:09:00Z</dcterms:created>
  <dcterms:modified xsi:type="dcterms:W3CDTF">2018-05-18T07:17:00Z</dcterms:modified>
</cp:coreProperties>
</file>